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Look w:val="01E0" w:firstRow="1" w:lastRow="1" w:firstColumn="1" w:lastColumn="1" w:noHBand="0" w:noVBand="0"/>
      </w:tblPr>
      <w:tblGrid>
        <w:gridCol w:w="3119"/>
        <w:gridCol w:w="6520"/>
      </w:tblGrid>
      <w:tr w:rsidR="002C3025" w:rsidRPr="003A3D49" w14:paraId="08349B74" w14:textId="77777777" w:rsidTr="00D720E1">
        <w:trPr>
          <w:trHeight w:val="852"/>
        </w:trPr>
        <w:tc>
          <w:tcPr>
            <w:tcW w:w="3119" w:type="dxa"/>
            <w:hideMark/>
          </w:tcPr>
          <w:p w14:paraId="531F9F17" w14:textId="77777777" w:rsidR="002C3025" w:rsidRPr="003A3D49" w:rsidRDefault="002C3025" w:rsidP="002C3025">
            <w:pPr>
              <w:widowControl w:val="0"/>
              <w:spacing w:after="0" w:line="240" w:lineRule="auto"/>
              <w:jc w:val="center"/>
              <w:rPr>
                <w:rFonts w:ascii="Times New Roman" w:hAnsi="Times New Roman"/>
                <w:b/>
                <w:sz w:val="28"/>
                <w:szCs w:val="28"/>
              </w:rPr>
            </w:pPr>
            <w:r w:rsidRPr="003A3D49">
              <w:rPr>
                <w:rFonts w:ascii="Times New Roman" w:hAnsi="Times New Roman"/>
                <w:b/>
                <w:sz w:val="28"/>
                <w:szCs w:val="28"/>
              </w:rPr>
              <w:t>ỦY BAN NHÂN DÂN</w:t>
            </w:r>
          </w:p>
          <w:p w14:paraId="7F27285E" w14:textId="48A764A8" w:rsidR="002C3025" w:rsidRPr="003A3D49" w:rsidRDefault="002C3025" w:rsidP="002C3025">
            <w:pPr>
              <w:widowControl w:val="0"/>
              <w:spacing w:after="0" w:line="240" w:lineRule="auto"/>
              <w:jc w:val="center"/>
              <w:rPr>
                <w:rFonts w:ascii="Times New Roman" w:hAnsi="Times New Roman"/>
                <w:b/>
                <w:sz w:val="28"/>
                <w:szCs w:val="28"/>
              </w:rPr>
            </w:pPr>
            <w:r w:rsidRPr="003A3D49">
              <w:rPr>
                <w:rFonts w:ascii="Times New Roman" w:hAnsi="Times New Roman"/>
                <w:noProof/>
                <w:sz w:val="28"/>
                <w:szCs w:val="28"/>
              </w:rPr>
              <mc:AlternateContent>
                <mc:Choice Requires="wps">
                  <w:drawing>
                    <wp:anchor distT="4294967295" distB="4294967295" distL="114300" distR="114300" simplePos="0" relativeHeight="251659264" behindDoc="0" locked="0" layoutInCell="1" allowOverlap="1" wp14:anchorId="6DF321DE" wp14:editId="3AE52FCA">
                      <wp:simplePos x="0" y="0"/>
                      <wp:positionH relativeFrom="column">
                        <wp:posOffset>538480</wp:posOffset>
                      </wp:positionH>
                      <wp:positionV relativeFrom="paragraph">
                        <wp:posOffset>200660</wp:posOffset>
                      </wp:positionV>
                      <wp:extent cx="77660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6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0C3135"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4pt,15.8pt" to="103.5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"/>
                  </w:pict>
                </mc:Fallback>
              </mc:AlternateContent>
            </w:r>
            <w:r w:rsidRPr="003A3D49">
              <w:rPr>
                <w:rFonts w:ascii="Times New Roman" w:hAnsi="Times New Roman"/>
                <w:b/>
                <w:sz w:val="28"/>
                <w:szCs w:val="28"/>
              </w:rPr>
              <w:t xml:space="preserve"> TỈNH ĐẮK LẮK</w:t>
            </w:r>
          </w:p>
        </w:tc>
        <w:tc>
          <w:tcPr>
            <w:tcW w:w="6520" w:type="dxa"/>
            <w:hideMark/>
          </w:tcPr>
          <w:p w14:paraId="1C449763" w14:textId="77777777" w:rsidR="002C3025" w:rsidRPr="003A3D49" w:rsidRDefault="002C3025" w:rsidP="002C3025">
            <w:pPr>
              <w:widowControl w:val="0"/>
              <w:spacing w:after="0" w:line="240" w:lineRule="auto"/>
              <w:jc w:val="center"/>
              <w:rPr>
                <w:rFonts w:ascii="Times New Roman" w:hAnsi="Times New Roman"/>
                <w:b/>
                <w:sz w:val="28"/>
                <w:szCs w:val="28"/>
              </w:rPr>
            </w:pPr>
            <w:r w:rsidRPr="003A3D49">
              <w:rPr>
                <w:rFonts w:ascii="Times New Roman" w:hAnsi="Times New Roman"/>
                <w:b/>
                <w:sz w:val="28"/>
                <w:szCs w:val="28"/>
              </w:rPr>
              <w:t>CỘNG HÒA XÃ HỘI CHỦ NGHĨA VIỆT NAM</w:t>
            </w:r>
          </w:p>
          <w:p w14:paraId="0E70608C" w14:textId="5CA55307" w:rsidR="002C3025" w:rsidRPr="003A3D49" w:rsidRDefault="002C3025" w:rsidP="002C3025">
            <w:pPr>
              <w:widowControl w:val="0"/>
              <w:spacing w:after="0" w:line="240" w:lineRule="auto"/>
              <w:jc w:val="center"/>
              <w:rPr>
                <w:rFonts w:ascii="Times New Roman" w:hAnsi="Times New Roman"/>
                <w:b/>
                <w:sz w:val="28"/>
                <w:szCs w:val="28"/>
              </w:rPr>
            </w:pPr>
            <w:r w:rsidRPr="003A3D49">
              <w:rPr>
                <w:rFonts w:ascii="Times New Roman" w:hAnsi="Times New Roman"/>
                <w:noProof/>
                <w:sz w:val="28"/>
                <w:szCs w:val="28"/>
              </w:rPr>
              <mc:AlternateContent>
                <mc:Choice Requires="wps">
                  <w:drawing>
                    <wp:anchor distT="4294967295" distB="4294967295" distL="114300" distR="114300" simplePos="0" relativeHeight="251660288" behindDoc="0" locked="0" layoutInCell="1" allowOverlap="1" wp14:anchorId="2367289A" wp14:editId="7DC29DA8">
                      <wp:simplePos x="0" y="0"/>
                      <wp:positionH relativeFrom="column">
                        <wp:posOffset>947420</wp:posOffset>
                      </wp:positionH>
                      <wp:positionV relativeFrom="paragraph">
                        <wp:posOffset>217170</wp:posOffset>
                      </wp:positionV>
                      <wp:extent cx="211391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39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DB818" id="Straight Connector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6pt,17.1pt" to="241.0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"/>
                  </w:pict>
                </mc:Fallback>
              </mc:AlternateContent>
            </w:r>
            <w:r w:rsidRPr="003A3D49">
              <w:rPr>
                <w:rFonts w:ascii="Times New Roman" w:hAnsi="Times New Roman"/>
                <w:b/>
                <w:sz w:val="28"/>
                <w:szCs w:val="28"/>
              </w:rPr>
              <w:t>Độc lập - Tự do - Hạnh phúc</w:t>
            </w:r>
          </w:p>
        </w:tc>
      </w:tr>
      <w:tr w:rsidR="002C3025" w:rsidRPr="003A3D49" w14:paraId="287406C4" w14:textId="77777777" w:rsidTr="00D720E1">
        <w:trPr>
          <w:trHeight w:val="281"/>
        </w:trPr>
        <w:tc>
          <w:tcPr>
            <w:tcW w:w="3119" w:type="dxa"/>
            <w:hideMark/>
          </w:tcPr>
          <w:p w14:paraId="653C5448" w14:textId="393CB4F4" w:rsidR="002C3025" w:rsidRPr="003A3D49" w:rsidRDefault="002C3025" w:rsidP="002C3025">
            <w:pPr>
              <w:widowControl w:val="0"/>
              <w:spacing w:after="0"/>
              <w:jc w:val="center"/>
              <w:rPr>
                <w:rFonts w:ascii="Times New Roman" w:hAnsi="Times New Roman"/>
                <w:b/>
                <w:sz w:val="28"/>
                <w:szCs w:val="28"/>
              </w:rPr>
            </w:pPr>
            <w:r w:rsidRPr="003A3D49">
              <w:rPr>
                <w:rFonts w:ascii="Times New Roman" w:hAnsi="Times New Roman"/>
                <w:sz w:val="28"/>
                <w:szCs w:val="28"/>
              </w:rPr>
              <w:t xml:space="preserve">Số:       </w:t>
            </w:r>
            <w:r w:rsidR="000322CD" w:rsidRPr="003A3D49">
              <w:rPr>
                <w:rFonts w:ascii="Times New Roman" w:hAnsi="Times New Roman"/>
                <w:sz w:val="28"/>
                <w:szCs w:val="28"/>
              </w:rPr>
              <w:t xml:space="preserve"> </w:t>
            </w:r>
            <w:r w:rsidRPr="003A3D49">
              <w:rPr>
                <w:rFonts w:ascii="Times New Roman" w:hAnsi="Times New Roman"/>
                <w:sz w:val="28"/>
                <w:szCs w:val="28"/>
              </w:rPr>
              <w:t xml:space="preserve">  /BC-UBND</w:t>
            </w:r>
          </w:p>
        </w:tc>
        <w:tc>
          <w:tcPr>
            <w:tcW w:w="6520" w:type="dxa"/>
            <w:hideMark/>
          </w:tcPr>
          <w:p w14:paraId="567A2F43" w14:textId="5AB82832" w:rsidR="002C3025" w:rsidRPr="003A3D49" w:rsidRDefault="002C3025" w:rsidP="002C3025">
            <w:pPr>
              <w:widowControl w:val="0"/>
              <w:spacing w:after="0"/>
              <w:jc w:val="center"/>
              <w:rPr>
                <w:rFonts w:ascii="Times New Roman" w:hAnsi="Times New Roman"/>
                <w:b/>
                <w:sz w:val="28"/>
                <w:szCs w:val="28"/>
              </w:rPr>
            </w:pPr>
            <w:r w:rsidRPr="003A3D49">
              <w:rPr>
                <w:rFonts w:ascii="Times New Roman" w:hAnsi="Times New Roman"/>
                <w:i/>
                <w:sz w:val="28"/>
                <w:szCs w:val="28"/>
              </w:rPr>
              <w:t xml:space="preserve">Đắk Lắk, ngày  </w:t>
            </w:r>
            <w:r w:rsidR="000322CD" w:rsidRPr="003A3D49">
              <w:rPr>
                <w:rFonts w:ascii="Times New Roman" w:hAnsi="Times New Roman"/>
                <w:i/>
                <w:sz w:val="28"/>
                <w:szCs w:val="28"/>
              </w:rPr>
              <w:t xml:space="preserve">  </w:t>
            </w:r>
            <w:r w:rsidRPr="003A3D49">
              <w:rPr>
                <w:rFonts w:ascii="Times New Roman" w:hAnsi="Times New Roman"/>
                <w:i/>
                <w:sz w:val="28"/>
                <w:szCs w:val="28"/>
              </w:rPr>
              <w:t xml:space="preserve"> tháng </w:t>
            </w:r>
            <w:r w:rsidR="00E26FD2">
              <w:rPr>
                <w:rFonts w:ascii="Times New Roman" w:hAnsi="Times New Roman"/>
                <w:i/>
                <w:sz w:val="28"/>
                <w:szCs w:val="28"/>
              </w:rPr>
              <w:t xml:space="preserve">   </w:t>
            </w:r>
            <w:r w:rsidRPr="003A3D49">
              <w:rPr>
                <w:rFonts w:ascii="Times New Roman" w:hAnsi="Times New Roman"/>
                <w:i/>
                <w:sz w:val="28"/>
                <w:szCs w:val="28"/>
              </w:rPr>
              <w:t xml:space="preserve"> năm 2025</w:t>
            </w:r>
          </w:p>
        </w:tc>
      </w:tr>
    </w:tbl>
    <w:p w14:paraId="5DCEC10B" w14:textId="77777777" w:rsidR="00E720A9" w:rsidRPr="009C19B5" w:rsidRDefault="00E720A9" w:rsidP="009C19B5">
      <w:pPr>
        <w:widowControl w:val="0"/>
        <w:spacing w:after="0" w:line="240" w:lineRule="auto"/>
        <w:rPr>
          <w:rFonts w:ascii="Times New Roman" w:hAnsi="Times New Roman" w:cs="Times New Roman"/>
          <w:b/>
          <w:bCs/>
          <w:sz w:val="48"/>
          <w:szCs w:val="28"/>
        </w:rPr>
      </w:pPr>
    </w:p>
    <w:p w14:paraId="20E69F40" w14:textId="6AABD9C8" w:rsidR="002C3025" w:rsidRPr="002C3025" w:rsidRDefault="002C3025" w:rsidP="002C3025">
      <w:pPr>
        <w:widowControl w:val="0"/>
        <w:spacing w:after="0" w:line="240" w:lineRule="auto"/>
        <w:jc w:val="center"/>
        <w:rPr>
          <w:rFonts w:ascii="Times New Roman" w:hAnsi="Times New Roman" w:cs="Times New Roman"/>
          <w:b/>
          <w:bCs/>
          <w:sz w:val="28"/>
          <w:szCs w:val="28"/>
        </w:rPr>
      </w:pPr>
      <w:r w:rsidRPr="002C3025">
        <w:rPr>
          <w:rFonts w:ascii="Times New Roman" w:hAnsi="Times New Roman" w:cs="Times New Roman"/>
          <w:b/>
          <w:bCs/>
          <w:sz w:val="28"/>
          <w:szCs w:val="28"/>
        </w:rPr>
        <w:t>BÁO CÁO</w:t>
      </w:r>
    </w:p>
    <w:p w14:paraId="4A7829AC" w14:textId="5D359A90" w:rsidR="002C3025" w:rsidRPr="002C3025" w:rsidRDefault="002C3025" w:rsidP="002C3025">
      <w:pPr>
        <w:widowControl w:val="0"/>
        <w:spacing w:after="0" w:line="240" w:lineRule="auto"/>
        <w:ind w:right="-1"/>
        <w:jc w:val="center"/>
        <w:rPr>
          <w:rFonts w:ascii="Times New Roman" w:hAnsi="Times New Roman" w:cs="Times New Roman"/>
          <w:b/>
          <w:bCs/>
          <w:sz w:val="28"/>
          <w:szCs w:val="28"/>
        </w:rPr>
      </w:pPr>
      <w:r w:rsidRPr="002C3025">
        <w:rPr>
          <w:rFonts w:ascii="Times New Roman" w:hAnsi="Times New Roman" w:cs="Times New Roman"/>
          <w:b/>
          <w:sz w:val="28"/>
          <w:szCs w:val="28"/>
          <w:lang w:val="pt-BR"/>
        </w:rPr>
        <w:t>Cập nhật, bổ sung</w:t>
      </w:r>
      <w:r w:rsidRPr="002C3025">
        <w:rPr>
          <w:rFonts w:ascii="Times New Roman" w:hAnsi="Times New Roman" w:cs="Times New Roman"/>
          <w:b/>
          <w:bCs/>
          <w:sz w:val="28"/>
          <w:szCs w:val="28"/>
        </w:rPr>
        <w:t xml:space="preserve"> kết quả thực hiện kế hoạch phát triển kinh tế - xã hội,</w:t>
      </w:r>
      <w:r w:rsidRPr="002C3025">
        <w:rPr>
          <w:rFonts w:ascii="Times New Roman" w:hAnsi="Times New Roman" w:cs="Times New Roman"/>
          <w:b/>
          <w:bCs/>
          <w:sz w:val="28"/>
          <w:szCs w:val="28"/>
        </w:rPr>
        <w:br/>
        <w:t>bảo đảm quốc phòng, an ninh năm 202</w:t>
      </w:r>
      <w:r w:rsidR="00C476DE">
        <w:rPr>
          <w:rFonts w:ascii="Times New Roman" w:hAnsi="Times New Roman" w:cs="Times New Roman"/>
          <w:b/>
          <w:bCs/>
          <w:sz w:val="28"/>
          <w:szCs w:val="28"/>
        </w:rPr>
        <w:t>4</w:t>
      </w:r>
      <w:r w:rsidRPr="002C3025">
        <w:rPr>
          <w:rFonts w:ascii="Times New Roman" w:hAnsi="Times New Roman" w:cs="Times New Roman"/>
          <w:b/>
          <w:bCs/>
          <w:sz w:val="28"/>
          <w:szCs w:val="28"/>
        </w:rPr>
        <w:t xml:space="preserve"> (tính đến ngày 31/12/202</w:t>
      </w:r>
      <w:r>
        <w:rPr>
          <w:rFonts w:ascii="Times New Roman" w:hAnsi="Times New Roman" w:cs="Times New Roman"/>
          <w:b/>
          <w:bCs/>
          <w:sz w:val="28"/>
          <w:szCs w:val="28"/>
        </w:rPr>
        <w:t>4</w:t>
      </w:r>
      <w:r w:rsidRPr="002C3025">
        <w:rPr>
          <w:rFonts w:ascii="Times New Roman" w:hAnsi="Times New Roman" w:cs="Times New Roman"/>
          <w:b/>
          <w:bCs/>
          <w:sz w:val="28"/>
          <w:szCs w:val="28"/>
        </w:rPr>
        <w:t>)</w:t>
      </w:r>
    </w:p>
    <w:p w14:paraId="7EE39A00" w14:textId="64785A01" w:rsidR="002C3025" w:rsidRPr="002C3025" w:rsidRDefault="002C3025" w:rsidP="00820AE3">
      <w:pPr>
        <w:widowControl w:val="0"/>
        <w:spacing w:before="120" w:after="0" w:line="240" w:lineRule="auto"/>
        <w:jc w:val="center"/>
        <w:rPr>
          <w:rFonts w:ascii="Times New Roman" w:hAnsi="Times New Roman" w:cs="Times New Roman"/>
          <w:bCs/>
          <w:sz w:val="28"/>
          <w:szCs w:val="28"/>
        </w:rPr>
      </w:pPr>
      <w:r w:rsidRPr="002C3025">
        <w:rPr>
          <w:rFonts w:ascii="Times New Roman" w:hAnsi="Times New Roman" w:cs="Times New Roman"/>
          <w:bCs/>
          <w:noProof/>
          <w:sz w:val="28"/>
          <w:szCs w:val="28"/>
        </w:rPr>
        <mc:AlternateContent>
          <mc:Choice Requires="wps">
            <w:drawing>
              <wp:anchor distT="4294967295" distB="4294967295" distL="114300" distR="114300" simplePos="0" relativeHeight="251661312" behindDoc="0" locked="0" layoutInCell="1" allowOverlap="1" wp14:anchorId="167F8DA1" wp14:editId="78DD7FAF">
                <wp:simplePos x="0" y="0"/>
                <wp:positionH relativeFrom="column">
                  <wp:posOffset>2026285</wp:posOffset>
                </wp:positionH>
                <wp:positionV relativeFrom="paragraph">
                  <wp:posOffset>34289</wp:posOffset>
                </wp:positionV>
                <wp:extent cx="187960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9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889B5DF" id="Straight Connector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9.55pt,2.7pt" to="307.5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"/>
            </w:pict>
          </mc:Fallback>
        </mc:AlternateContent>
      </w:r>
    </w:p>
    <w:p w14:paraId="7C97EF20" w14:textId="3C4204C2" w:rsidR="002C3025" w:rsidRPr="00CD3A12" w:rsidRDefault="002C3025" w:rsidP="009D7BA0">
      <w:pPr>
        <w:widowControl w:val="0"/>
        <w:spacing w:before="120" w:after="120" w:line="240" w:lineRule="auto"/>
        <w:ind w:firstLine="709"/>
        <w:jc w:val="both"/>
        <w:rPr>
          <w:rFonts w:ascii="Times New Roman" w:hAnsi="Times New Roman" w:cs="Times New Roman"/>
          <w:b/>
          <w:bCs/>
          <w:color w:val="000000" w:themeColor="text1"/>
          <w:sz w:val="28"/>
          <w:szCs w:val="28"/>
        </w:rPr>
      </w:pPr>
      <w:r w:rsidRPr="00CD3A12">
        <w:rPr>
          <w:rFonts w:ascii="Times New Roman" w:hAnsi="Times New Roman" w:cs="Times New Roman"/>
          <w:bCs/>
          <w:color w:val="000000" w:themeColor="text1"/>
          <w:sz w:val="28"/>
          <w:szCs w:val="28"/>
        </w:rPr>
        <w:t>UBND tỉnh đã ban hành Báo cáo số 369/BC-UBND ngày</w:t>
      </w:r>
      <w:r w:rsidR="008774EC" w:rsidRPr="00CD3A12">
        <w:rPr>
          <w:rFonts w:ascii="Times New Roman" w:hAnsi="Times New Roman" w:cs="Times New Roman"/>
          <w:bCs/>
          <w:color w:val="000000" w:themeColor="text1"/>
          <w:sz w:val="28"/>
          <w:szCs w:val="28"/>
        </w:rPr>
        <w:t xml:space="preserve"> 22/11/2024 </w:t>
      </w:r>
      <w:r w:rsidRPr="00CD3A12">
        <w:rPr>
          <w:rFonts w:ascii="Times New Roman" w:hAnsi="Times New Roman" w:cs="Times New Roman"/>
          <w:bCs/>
          <w:color w:val="000000" w:themeColor="text1"/>
          <w:sz w:val="28"/>
          <w:szCs w:val="28"/>
        </w:rPr>
        <w:t>về kết quả thực hiện kế hoạch phát triển kinh tế - xã hội, bảo đảm quốc phòng, an ninh năm 2024 và phương hướng, nhiệm vụ năm 2025</w:t>
      </w:r>
      <w:r w:rsidR="008774EC" w:rsidRPr="00CD3A12">
        <w:rPr>
          <w:rFonts w:ascii="Times New Roman" w:hAnsi="Times New Roman" w:cs="Times New Roman"/>
          <w:bCs/>
          <w:color w:val="000000" w:themeColor="text1"/>
          <w:sz w:val="28"/>
          <w:szCs w:val="28"/>
        </w:rPr>
        <w:t xml:space="preserve"> và Tờ trình số 184/TTr-UBND ngày 04/12/2024 về việc điều chỉnh, bổ sung một số nội dung tại Tờ trình số 174/TTr-UBND ngày 22/11/2024 ban hành kèm theo Báo cáo số 369/BC-UBND ngày 22/11/2024 của UBND tỉnh về kết quả thực hiện kế hoạch phát triển kinh tế - xã hội, đảm bảo quốc phòng, an ninh năm 2024 và phương hướng, nhiệm vụ năm 2025</w:t>
      </w:r>
      <w:r w:rsidR="00CD3A12" w:rsidRPr="00CD3A12">
        <w:rPr>
          <w:rFonts w:ascii="Times New Roman" w:hAnsi="Times New Roman" w:cs="Times New Roman"/>
          <w:bCs/>
          <w:color w:val="000000" w:themeColor="text1"/>
          <w:sz w:val="28"/>
          <w:szCs w:val="28"/>
        </w:rPr>
        <w:t xml:space="preserve"> để phục vụ </w:t>
      </w:r>
      <w:r w:rsidR="00CD3A12" w:rsidRPr="00CD3A12">
        <w:rPr>
          <w:rFonts w:ascii="Times New Roman" w:hAnsi="Times New Roman"/>
          <w:color w:val="000000" w:themeColor="text1"/>
          <w:sz w:val="28"/>
          <w:szCs w:val="28"/>
        </w:rPr>
        <w:t xml:space="preserve">Kỳ họp thứ Chín, HĐND tỉnh khóa X, </w:t>
      </w:r>
      <w:r w:rsidRPr="00CD3A12">
        <w:rPr>
          <w:rFonts w:ascii="Times New Roman" w:hAnsi="Times New Roman" w:cs="Times New Roman"/>
          <w:bCs/>
          <w:color w:val="000000" w:themeColor="text1"/>
          <w:sz w:val="28"/>
          <w:szCs w:val="28"/>
        </w:rPr>
        <w:t xml:space="preserve">trong đó các số liệu báo cáo là số ước thực hiện năm 2024. </w:t>
      </w:r>
    </w:p>
    <w:p w14:paraId="6BBDAC03" w14:textId="6B369937" w:rsidR="002C3025" w:rsidRPr="002C3025" w:rsidRDefault="002C3025" w:rsidP="009D7BA0">
      <w:pPr>
        <w:widowControl w:val="0"/>
        <w:spacing w:before="120" w:after="120" w:line="240" w:lineRule="auto"/>
        <w:ind w:firstLine="709"/>
        <w:jc w:val="both"/>
        <w:rPr>
          <w:rFonts w:ascii="Times New Roman" w:hAnsi="Times New Roman" w:cs="Times New Roman"/>
          <w:bCs/>
          <w:sz w:val="28"/>
          <w:szCs w:val="28"/>
        </w:rPr>
      </w:pPr>
      <w:r w:rsidRPr="002C3025">
        <w:rPr>
          <w:rFonts w:ascii="Times New Roman" w:hAnsi="Times New Roman" w:cs="Times New Roman"/>
          <w:bCs/>
          <w:sz w:val="28"/>
          <w:szCs w:val="28"/>
        </w:rPr>
        <w:t>Để xác định cụ thể kết quả thực hiện các chỉ tiêu, kế hoạch phát triển kinh tế - xã hội, bảo đảm quốc phòng, an ninh năm 202</w:t>
      </w:r>
      <w:r>
        <w:rPr>
          <w:rFonts w:ascii="Times New Roman" w:hAnsi="Times New Roman" w:cs="Times New Roman"/>
          <w:bCs/>
          <w:sz w:val="28"/>
          <w:szCs w:val="28"/>
        </w:rPr>
        <w:t>4</w:t>
      </w:r>
      <w:r w:rsidRPr="002C3025">
        <w:rPr>
          <w:rFonts w:ascii="Times New Roman" w:hAnsi="Times New Roman" w:cs="Times New Roman"/>
          <w:bCs/>
          <w:sz w:val="28"/>
          <w:szCs w:val="28"/>
        </w:rPr>
        <w:t xml:space="preserve"> (tính đến ngày 31/12/202</w:t>
      </w:r>
      <w:r>
        <w:rPr>
          <w:rFonts w:ascii="Times New Roman" w:hAnsi="Times New Roman" w:cs="Times New Roman"/>
          <w:bCs/>
          <w:sz w:val="28"/>
          <w:szCs w:val="28"/>
        </w:rPr>
        <w:t>4</w:t>
      </w:r>
      <w:r w:rsidRPr="002C3025">
        <w:rPr>
          <w:rFonts w:ascii="Times New Roman" w:hAnsi="Times New Roman" w:cs="Times New Roman"/>
          <w:bCs/>
          <w:sz w:val="28"/>
          <w:szCs w:val="28"/>
        </w:rPr>
        <w:t>) nhằm phục vụ tốt công tác thống kê, lập kế hoạch và công tác chỉ đạo điều hành của tỉnh; đến nay, trên cơ sở báo cáo rà soát, chuẩn số liệu kết quả thực hiện các chỉ tiêu, kế hoạch năm 202</w:t>
      </w:r>
      <w:r>
        <w:rPr>
          <w:rFonts w:ascii="Times New Roman" w:hAnsi="Times New Roman" w:cs="Times New Roman"/>
          <w:bCs/>
          <w:sz w:val="28"/>
          <w:szCs w:val="28"/>
        </w:rPr>
        <w:t>4</w:t>
      </w:r>
      <w:r w:rsidRPr="002C3025">
        <w:rPr>
          <w:rFonts w:ascii="Times New Roman" w:hAnsi="Times New Roman" w:cs="Times New Roman"/>
          <w:bCs/>
          <w:sz w:val="28"/>
          <w:szCs w:val="28"/>
        </w:rPr>
        <w:t xml:space="preserve"> của các sở, ban, ngành và kết quả tổng hợp của </w:t>
      </w:r>
      <w:r>
        <w:rPr>
          <w:rFonts w:ascii="Times New Roman" w:hAnsi="Times New Roman" w:cs="Times New Roman"/>
          <w:bCs/>
          <w:sz w:val="28"/>
          <w:szCs w:val="28"/>
        </w:rPr>
        <w:t>Sở Tài chính</w:t>
      </w:r>
      <w:r w:rsidRPr="002C3025">
        <w:rPr>
          <w:rFonts w:ascii="Times New Roman" w:hAnsi="Times New Roman" w:cs="Times New Roman"/>
          <w:bCs/>
          <w:sz w:val="28"/>
          <w:szCs w:val="28"/>
        </w:rPr>
        <w:t>; UBND tỉnh báo cáo một số nội dung, số liệu có sự thay đổi về kết quả thực hiện các chỉ tiêu, kế hoạch tính đến ngày 31/12/202</w:t>
      </w:r>
      <w:r>
        <w:rPr>
          <w:rFonts w:ascii="Times New Roman" w:hAnsi="Times New Roman" w:cs="Times New Roman"/>
          <w:bCs/>
          <w:sz w:val="28"/>
          <w:szCs w:val="28"/>
        </w:rPr>
        <w:t>4</w:t>
      </w:r>
      <w:r w:rsidRPr="002C3025">
        <w:rPr>
          <w:rFonts w:ascii="Times New Roman" w:hAnsi="Times New Roman" w:cs="Times New Roman"/>
          <w:bCs/>
          <w:sz w:val="28"/>
          <w:szCs w:val="28"/>
        </w:rPr>
        <w:t xml:space="preserve"> so với Báo cáo số 3</w:t>
      </w:r>
      <w:r>
        <w:rPr>
          <w:rFonts w:ascii="Times New Roman" w:hAnsi="Times New Roman" w:cs="Times New Roman"/>
          <w:bCs/>
          <w:sz w:val="28"/>
          <w:szCs w:val="28"/>
        </w:rPr>
        <w:t>69</w:t>
      </w:r>
      <w:r w:rsidRPr="002C3025">
        <w:rPr>
          <w:rFonts w:ascii="Times New Roman" w:hAnsi="Times New Roman" w:cs="Times New Roman"/>
          <w:bCs/>
          <w:sz w:val="28"/>
          <w:szCs w:val="28"/>
        </w:rPr>
        <w:t>/BC-UBND</w:t>
      </w:r>
      <w:r>
        <w:rPr>
          <w:rFonts w:ascii="Times New Roman" w:hAnsi="Times New Roman" w:cs="Times New Roman"/>
          <w:bCs/>
          <w:sz w:val="28"/>
          <w:szCs w:val="28"/>
        </w:rPr>
        <w:t xml:space="preserve"> ngày 22/11/2024</w:t>
      </w:r>
      <w:r w:rsidR="00CA38CC">
        <w:rPr>
          <w:rFonts w:ascii="Times New Roman" w:hAnsi="Times New Roman" w:cs="Times New Roman"/>
          <w:bCs/>
          <w:sz w:val="28"/>
          <w:szCs w:val="28"/>
        </w:rPr>
        <w:t xml:space="preserve"> và Tờ trình số 184/TTr-UBND ngày 04/12/2024</w:t>
      </w:r>
      <w:r w:rsidRPr="002C3025">
        <w:rPr>
          <w:rFonts w:ascii="Times New Roman" w:hAnsi="Times New Roman" w:cs="Times New Roman"/>
          <w:bCs/>
          <w:sz w:val="28"/>
          <w:szCs w:val="28"/>
        </w:rPr>
        <w:t>. Cụ thể như sau:</w:t>
      </w:r>
    </w:p>
    <w:p w14:paraId="667CE600" w14:textId="77777777" w:rsidR="002C3025" w:rsidRDefault="002C3025" w:rsidP="009D7BA0">
      <w:pPr>
        <w:widowControl w:val="0"/>
        <w:spacing w:before="120" w:after="120" w:line="240" w:lineRule="auto"/>
        <w:ind w:right="-1" w:firstLine="709"/>
        <w:jc w:val="both"/>
        <w:rPr>
          <w:rFonts w:ascii="Times New Roman" w:hAnsi="Times New Roman" w:cs="Times New Roman"/>
          <w:b/>
          <w:i/>
          <w:iCs/>
          <w:sz w:val="28"/>
          <w:szCs w:val="28"/>
          <w:lang w:val="pt-BR"/>
        </w:rPr>
      </w:pPr>
      <w:r w:rsidRPr="002C3025">
        <w:rPr>
          <w:rFonts w:ascii="Times New Roman" w:hAnsi="Times New Roman" w:cs="Times New Roman"/>
          <w:b/>
          <w:sz w:val="28"/>
          <w:szCs w:val="28"/>
          <w:lang w:val="pt-BR"/>
        </w:rPr>
        <w:t xml:space="preserve">1. Tại phần kết quả thực hiện các chỉ tiêu chủ yếu </w:t>
      </w:r>
      <w:r w:rsidRPr="002C3025">
        <w:rPr>
          <w:rFonts w:ascii="Times New Roman" w:hAnsi="Times New Roman" w:cs="Times New Roman"/>
          <w:b/>
          <w:i/>
          <w:iCs/>
          <w:sz w:val="28"/>
          <w:szCs w:val="28"/>
          <w:lang w:val="pt-BR"/>
        </w:rPr>
        <w:t>(có một số chỉ tiêu cập nhật, điều chỉnh lại như sau):</w:t>
      </w:r>
    </w:p>
    <w:p w14:paraId="1F8AAFAA" w14:textId="4C565DE1" w:rsidR="00CA38CC" w:rsidRPr="00BC09B5" w:rsidRDefault="00CA38CC" w:rsidP="009D7BA0">
      <w:pPr>
        <w:widowControl w:val="0"/>
        <w:spacing w:before="120" w:after="120" w:line="240" w:lineRule="auto"/>
        <w:ind w:right="-1" w:firstLine="709"/>
        <w:jc w:val="both"/>
        <w:rPr>
          <w:rFonts w:ascii="Times New Roman" w:hAnsi="Times New Roman" w:cs="Times New Roman"/>
          <w:bCs/>
          <w:sz w:val="28"/>
          <w:szCs w:val="28"/>
        </w:rPr>
      </w:pPr>
      <w:r w:rsidRPr="00BC09B5">
        <w:rPr>
          <w:rFonts w:ascii="Times New Roman" w:hAnsi="Times New Roman" w:cs="Times New Roman"/>
          <w:bCs/>
          <w:sz w:val="28"/>
          <w:szCs w:val="28"/>
          <w:lang w:val="pt-BR"/>
        </w:rPr>
        <w:t>(1)</w:t>
      </w:r>
      <w:r w:rsidR="00BC09B5">
        <w:rPr>
          <w:rFonts w:ascii="Times New Roman" w:hAnsi="Times New Roman" w:cs="Times New Roman"/>
          <w:bCs/>
          <w:sz w:val="28"/>
          <w:szCs w:val="28"/>
          <w:lang w:val="pt-BR"/>
        </w:rPr>
        <w:t xml:space="preserve"> </w:t>
      </w:r>
      <w:r w:rsidRPr="00BC09B5">
        <w:rPr>
          <w:rFonts w:ascii="Times New Roman" w:hAnsi="Times New Roman" w:cs="Times New Roman"/>
          <w:bCs/>
          <w:sz w:val="28"/>
          <w:szCs w:val="28"/>
        </w:rPr>
        <w:t>GRDP bình quân đầu người</w:t>
      </w:r>
      <w:r w:rsidR="00BC09B5" w:rsidRPr="00BC09B5">
        <w:rPr>
          <w:rFonts w:ascii="Times New Roman" w:hAnsi="Times New Roman" w:cs="Times New Roman"/>
          <w:bCs/>
          <w:sz w:val="28"/>
          <w:szCs w:val="28"/>
        </w:rPr>
        <w:t xml:space="preserve">: </w:t>
      </w:r>
    </w:p>
    <w:p w14:paraId="0AA5B76B" w14:textId="31BB632A" w:rsidR="00CA38CC" w:rsidRPr="00BC09B5" w:rsidRDefault="00CA38CC" w:rsidP="009D7BA0">
      <w:pPr>
        <w:widowControl w:val="0"/>
        <w:spacing w:before="120" w:after="120" w:line="240" w:lineRule="auto"/>
        <w:ind w:right="-1" w:firstLine="709"/>
        <w:jc w:val="both"/>
        <w:rPr>
          <w:rFonts w:ascii="Times New Roman" w:hAnsi="Times New Roman" w:cs="Times New Roman"/>
          <w:bCs/>
          <w:i/>
          <w:iCs/>
          <w:sz w:val="28"/>
          <w:szCs w:val="28"/>
          <w:lang w:val="pt-BR"/>
        </w:rPr>
      </w:pPr>
      <w:r w:rsidRPr="00BC09B5">
        <w:rPr>
          <w:rFonts w:ascii="Times New Roman" w:hAnsi="Times New Roman" w:cs="Times New Roman"/>
          <w:bCs/>
          <w:sz w:val="28"/>
          <w:szCs w:val="28"/>
        </w:rPr>
        <w:t>Tại Tờ trình số 184/TTr-UBND</w:t>
      </w:r>
      <w:r w:rsidR="00BC09B5" w:rsidRPr="00BC09B5">
        <w:rPr>
          <w:rFonts w:ascii="Times New Roman" w:hAnsi="Times New Roman" w:cs="Times New Roman"/>
          <w:bCs/>
          <w:sz w:val="28"/>
          <w:szCs w:val="28"/>
        </w:rPr>
        <w:t>:</w:t>
      </w:r>
      <w:r w:rsidR="00BC09B5">
        <w:rPr>
          <w:rFonts w:ascii="Times New Roman" w:hAnsi="Times New Roman" w:cs="Times New Roman"/>
          <w:bCs/>
          <w:sz w:val="28"/>
          <w:szCs w:val="28"/>
        </w:rPr>
        <w:t xml:space="preserve"> </w:t>
      </w:r>
      <w:r w:rsidR="00BC09B5" w:rsidRPr="00BC09B5">
        <w:rPr>
          <w:rFonts w:ascii="Times New Roman" w:hAnsi="Times New Roman" w:cs="Times New Roman"/>
          <w:bCs/>
          <w:i/>
          <w:iCs/>
          <w:sz w:val="28"/>
          <w:szCs w:val="28"/>
        </w:rPr>
        <w:t xml:space="preserve">“GRDP bình quân đầu người </w:t>
      </w:r>
      <w:r w:rsidRPr="00BC09B5">
        <w:rPr>
          <w:rFonts w:ascii="Times New Roman" w:hAnsi="Times New Roman" w:cs="Times New Roman"/>
          <w:bCs/>
          <w:i/>
          <w:iCs/>
          <w:sz w:val="28"/>
          <w:szCs w:val="28"/>
        </w:rPr>
        <w:t>(theo giá hiện hành) ước đạt 7</w:t>
      </w:r>
      <w:r w:rsidR="00BC09B5" w:rsidRPr="00BC09B5">
        <w:rPr>
          <w:rFonts w:ascii="Times New Roman" w:hAnsi="Times New Roman" w:cs="Times New Roman"/>
          <w:bCs/>
          <w:i/>
          <w:iCs/>
          <w:sz w:val="28"/>
          <w:szCs w:val="28"/>
        </w:rPr>
        <w:t>2</w:t>
      </w:r>
      <w:proofErr w:type="gramStart"/>
      <w:r w:rsidR="00BC09B5" w:rsidRPr="00BC09B5">
        <w:rPr>
          <w:rFonts w:ascii="Times New Roman" w:hAnsi="Times New Roman" w:cs="Times New Roman"/>
          <w:bCs/>
          <w:i/>
          <w:iCs/>
          <w:sz w:val="28"/>
          <w:szCs w:val="28"/>
        </w:rPr>
        <w:t>,8</w:t>
      </w:r>
      <w:proofErr w:type="gramEnd"/>
      <w:r w:rsidRPr="00BC09B5">
        <w:rPr>
          <w:rFonts w:ascii="Times New Roman" w:hAnsi="Times New Roman" w:cs="Times New Roman"/>
          <w:bCs/>
          <w:i/>
          <w:iCs/>
          <w:sz w:val="28"/>
          <w:szCs w:val="28"/>
        </w:rPr>
        <w:t xml:space="preserve"> triệu đồng/người </w:t>
      </w:r>
      <w:r w:rsidRPr="00BC09B5">
        <w:rPr>
          <w:rFonts w:ascii="Times New Roman" w:hAnsi="Times New Roman" w:cs="Times New Roman"/>
          <w:bCs/>
          <w:i/>
          <w:iCs/>
          <w:sz w:val="28"/>
          <w:szCs w:val="28"/>
          <w:lang w:val="pt-BR"/>
        </w:rPr>
        <w:t>(KH: 68,8 triệu đồng/người).</w:t>
      </w:r>
      <w:r w:rsidR="00BC09B5" w:rsidRPr="00BC09B5">
        <w:rPr>
          <w:rFonts w:ascii="Times New Roman" w:hAnsi="Times New Roman" w:cs="Times New Roman"/>
          <w:bCs/>
          <w:i/>
          <w:iCs/>
          <w:sz w:val="28"/>
          <w:szCs w:val="28"/>
          <w:lang w:val="pt-BR"/>
        </w:rPr>
        <w:t>”</w:t>
      </w:r>
    </w:p>
    <w:p w14:paraId="04A1E9AD" w14:textId="60BFA03E" w:rsidR="00BC09B5" w:rsidRPr="00BC09B5" w:rsidRDefault="00BC09B5" w:rsidP="009D7BA0">
      <w:pPr>
        <w:widowControl w:val="0"/>
        <w:spacing w:before="120" w:after="120" w:line="240" w:lineRule="auto"/>
        <w:ind w:right="-1" w:firstLine="709"/>
        <w:jc w:val="both"/>
        <w:rPr>
          <w:rFonts w:ascii="Times New Roman" w:hAnsi="Times New Roman" w:cs="Times New Roman"/>
          <w:bCs/>
          <w:i/>
          <w:iCs/>
          <w:sz w:val="28"/>
          <w:szCs w:val="28"/>
          <w:lang w:val="pt-BR"/>
        </w:rPr>
      </w:pPr>
      <w:r w:rsidRPr="00BC09B5">
        <w:rPr>
          <w:rFonts w:ascii="Times New Roman" w:hAnsi="Times New Roman" w:cs="Times New Roman"/>
          <w:b/>
          <w:sz w:val="28"/>
          <w:szCs w:val="28"/>
          <w:lang w:val="pt-BR"/>
        </w:rPr>
        <w:t>- Nay cập nhật kết quả thực hiện đến 31/12/2024 như sau:</w:t>
      </w:r>
      <w:r w:rsidRPr="00BC09B5">
        <w:rPr>
          <w:rFonts w:ascii="Times New Roman" w:hAnsi="Times New Roman" w:cs="Times New Roman"/>
          <w:bCs/>
          <w:sz w:val="28"/>
          <w:szCs w:val="28"/>
          <w:lang w:val="pt-BR"/>
        </w:rPr>
        <w:t xml:space="preserve"> </w:t>
      </w:r>
      <w:r w:rsidRPr="00BC09B5">
        <w:rPr>
          <w:rFonts w:ascii="Times New Roman" w:hAnsi="Times New Roman" w:cs="Times New Roman"/>
          <w:bCs/>
          <w:i/>
          <w:iCs/>
          <w:sz w:val="28"/>
          <w:szCs w:val="28"/>
          <w:lang w:val="pt-BR"/>
        </w:rPr>
        <w:t>“</w:t>
      </w:r>
      <w:r w:rsidRPr="00BC09B5">
        <w:rPr>
          <w:rFonts w:ascii="Times New Roman" w:hAnsi="Times New Roman" w:cs="Times New Roman"/>
          <w:bCs/>
          <w:i/>
          <w:iCs/>
          <w:sz w:val="28"/>
          <w:szCs w:val="28"/>
        </w:rPr>
        <w:t>GRDP bình quân đầu người (theo giá hiện hành)</w:t>
      </w:r>
      <w:r w:rsidR="00286857">
        <w:rPr>
          <w:rFonts w:ascii="Times New Roman" w:hAnsi="Times New Roman" w:cs="Times New Roman"/>
          <w:bCs/>
          <w:i/>
          <w:iCs/>
          <w:sz w:val="28"/>
          <w:szCs w:val="28"/>
        </w:rPr>
        <w:t xml:space="preserve"> </w:t>
      </w:r>
      <w:r w:rsidRPr="00BC09B5">
        <w:rPr>
          <w:rFonts w:ascii="Times New Roman" w:hAnsi="Times New Roman" w:cs="Times New Roman"/>
          <w:bCs/>
          <w:i/>
          <w:iCs/>
          <w:sz w:val="28"/>
          <w:szCs w:val="28"/>
        </w:rPr>
        <w:t>đạt 72,6 triệu đồng/người</w:t>
      </w:r>
      <w:r w:rsidR="00F67E41">
        <w:rPr>
          <w:rFonts w:ascii="Times New Roman" w:hAnsi="Times New Roman" w:cs="Times New Roman"/>
          <w:bCs/>
          <w:i/>
          <w:iCs/>
          <w:sz w:val="28"/>
          <w:szCs w:val="28"/>
        </w:rPr>
        <w:t xml:space="preserve"> </w:t>
      </w:r>
      <w:r w:rsidRPr="00BC09B5">
        <w:rPr>
          <w:rFonts w:ascii="Times New Roman" w:hAnsi="Times New Roman" w:cs="Times New Roman"/>
          <w:bCs/>
          <w:i/>
          <w:iCs/>
          <w:sz w:val="28"/>
          <w:szCs w:val="28"/>
          <w:lang w:val="pt-BR"/>
        </w:rPr>
        <w:t>(KH: 68,8 triệu đồng/người).”</w:t>
      </w:r>
    </w:p>
    <w:p w14:paraId="60907207" w14:textId="370372F4" w:rsidR="002C3025" w:rsidRPr="00BC09B5" w:rsidRDefault="002C3025" w:rsidP="009D7BA0">
      <w:pPr>
        <w:widowControl w:val="0"/>
        <w:spacing w:before="120" w:after="120" w:line="240" w:lineRule="auto"/>
        <w:ind w:firstLine="720"/>
        <w:jc w:val="both"/>
        <w:rPr>
          <w:rFonts w:ascii="Times New Roman" w:hAnsi="Times New Roman" w:cs="Times New Roman"/>
          <w:sz w:val="28"/>
          <w:szCs w:val="28"/>
          <w:lang w:val="pt-BR"/>
        </w:rPr>
      </w:pPr>
      <w:r w:rsidRPr="00BC09B5">
        <w:rPr>
          <w:rFonts w:ascii="Times New Roman" w:hAnsi="Times New Roman" w:cs="Times New Roman"/>
          <w:sz w:val="28"/>
          <w:szCs w:val="28"/>
          <w:lang w:val="pt-BR"/>
        </w:rPr>
        <w:t>(</w:t>
      </w:r>
      <w:r w:rsidR="00BC09B5" w:rsidRPr="00BC09B5">
        <w:rPr>
          <w:rFonts w:ascii="Times New Roman" w:hAnsi="Times New Roman" w:cs="Times New Roman"/>
          <w:sz w:val="28"/>
          <w:szCs w:val="28"/>
          <w:lang w:val="pt-BR"/>
        </w:rPr>
        <w:t>2</w:t>
      </w:r>
      <w:r w:rsidRPr="00BC09B5">
        <w:rPr>
          <w:rFonts w:ascii="Times New Roman" w:hAnsi="Times New Roman" w:cs="Times New Roman"/>
          <w:sz w:val="28"/>
          <w:szCs w:val="28"/>
          <w:lang w:val="pt-BR"/>
        </w:rPr>
        <w:t xml:space="preserve">) Tổng kim ngạch xuất khẩu:   </w:t>
      </w:r>
    </w:p>
    <w:p w14:paraId="20736331" w14:textId="41F89011" w:rsidR="002C3025" w:rsidRPr="00BC09B5" w:rsidRDefault="002C3025" w:rsidP="009D7BA0">
      <w:pPr>
        <w:widowControl w:val="0"/>
        <w:spacing w:before="120" w:after="120" w:line="240" w:lineRule="auto"/>
        <w:ind w:firstLine="709"/>
        <w:jc w:val="both"/>
        <w:rPr>
          <w:rFonts w:ascii="Times New Roman" w:hAnsi="Times New Roman" w:cs="Times New Roman"/>
          <w:i/>
          <w:sz w:val="28"/>
          <w:szCs w:val="28"/>
          <w:lang w:val="es-ES"/>
        </w:rPr>
      </w:pPr>
      <w:r w:rsidRPr="00BC09B5">
        <w:rPr>
          <w:rFonts w:ascii="Times New Roman" w:hAnsi="Times New Roman" w:cs="Times New Roman"/>
          <w:sz w:val="28"/>
          <w:szCs w:val="28"/>
          <w:lang w:val="pt-BR"/>
        </w:rPr>
        <w:t xml:space="preserve">- Tại </w:t>
      </w:r>
      <w:r w:rsidRPr="00BC09B5">
        <w:rPr>
          <w:rFonts w:ascii="Times New Roman" w:hAnsi="Times New Roman" w:cs="Times New Roman"/>
          <w:sz w:val="28"/>
          <w:szCs w:val="28"/>
        </w:rPr>
        <w:t xml:space="preserve">Báo cáo </w:t>
      </w:r>
      <w:r w:rsidRPr="00BC09B5">
        <w:rPr>
          <w:rFonts w:ascii="Times New Roman" w:hAnsi="Times New Roman" w:cs="Times New Roman"/>
          <w:bCs/>
          <w:sz w:val="28"/>
          <w:szCs w:val="28"/>
        </w:rPr>
        <w:t>số 3</w:t>
      </w:r>
      <w:r w:rsidR="00CA38CC" w:rsidRPr="00BC09B5">
        <w:rPr>
          <w:rFonts w:ascii="Times New Roman" w:hAnsi="Times New Roman" w:cs="Times New Roman"/>
          <w:bCs/>
          <w:sz w:val="28"/>
          <w:szCs w:val="28"/>
        </w:rPr>
        <w:t>69</w:t>
      </w:r>
      <w:r w:rsidRPr="00BC09B5">
        <w:rPr>
          <w:rFonts w:ascii="Times New Roman" w:hAnsi="Times New Roman" w:cs="Times New Roman"/>
          <w:bCs/>
          <w:sz w:val="28"/>
          <w:szCs w:val="28"/>
        </w:rPr>
        <w:t>/BC-UBND:</w:t>
      </w:r>
      <w:r w:rsidRPr="00BC09B5">
        <w:rPr>
          <w:rFonts w:ascii="Times New Roman" w:hAnsi="Times New Roman" w:cs="Times New Roman"/>
          <w:sz w:val="28"/>
          <w:szCs w:val="28"/>
          <w:lang w:val="pt-BR"/>
        </w:rPr>
        <w:t xml:space="preserve"> </w:t>
      </w:r>
      <w:r w:rsidRPr="00BC09B5">
        <w:rPr>
          <w:rFonts w:ascii="Times New Roman" w:hAnsi="Times New Roman" w:cs="Times New Roman"/>
          <w:i/>
          <w:sz w:val="28"/>
          <w:szCs w:val="28"/>
          <w:lang w:val="pt-BR"/>
        </w:rPr>
        <w:t>“</w:t>
      </w:r>
      <w:r w:rsidR="00CA38CC" w:rsidRPr="00BC09B5">
        <w:rPr>
          <w:rFonts w:ascii="Times New Roman" w:hAnsi="Times New Roman" w:cs="Times New Roman"/>
          <w:i/>
          <w:sz w:val="28"/>
          <w:szCs w:val="28"/>
          <w:lang w:val="es-ES"/>
        </w:rPr>
        <w:t>Tổng kim ngạch xuất khẩu ước đạt 1.650 triệu USD, tăng 10,3% so với năm 2023, bằng 103,1% KH năm 2024 (KH: 1.600 triệu USD).”</w:t>
      </w:r>
    </w:p>
    <w:p w14:paraId="3EC0B80B" w14:textId="04E6CF4C" w:rsidR="00CA38CC" w:rsidRPr="00BC09B5" w:rsidRDefault="002C3025" w:rsidP="009D7BA0">
      <w:pPr>
        <w:widowControl w:val="0"/>
        <w:spacing w:before="120" w:after="120" w:line="240" w:lineRule="auto"/>
        <w:ind w:firstLine="709"/>
        <w:jc w:val="both"/>
        <w:rPr>
          <w:rFonts w:ascii="Times New Roman" w:hAnsi="Times New Roman" w:cs="Times New Roman"/>
          <w:i/>
          <w:iCs/>
          <w:sz w:val="28"/>
          <w:szCs w:val="28"/>
          <w:lang w:val="es-ES"/>
        </w:rPr>
      </w:pPr>
      <w:r w:rsidRPr="00BC09B5">
        <w:rPr>
          <w:rFonts w:ascii="Times New Roman" w:hAnsi="Times New Roman" w:cs="Times New Roman"/>
          <w:sz w:val="28"/>
          <w:szCs w:val="28"/>
          <w:lang w:val="pt-BR"/>
        </w:rPr>
        <w:t xml:space="preserve">- </w:t>
      </w:r>
      <w:r w:rsidRPr="00BC09B5">
        <w:rPr>
          <w:rFonts w:ascii="Times New Roman" w:hAnsi="Times New Roman" w:cs="Times New Roman"/>
          <w:b/>
          <w:bCs/>
          <w:sz w:val="28"/>
          <w:szCs w:val="28"/>
          <w:lang w:val="pt-BR"/>
        </w:rPr>
        <w:t>Nay cập nhật kết quả thực hiện đến 31/12/202</w:t>
      </w:r>
      <w:r w:rsidR="00CA38CC" w:rsidRPr="00BC09B5">
        <w:rPr>
          <w:rFonts w:ascii="Times New Roman" w:hAnsi="Times New Roman" w:cs="Times New Roman"/>
          <w:b/>
          <w:bCs/>
          <w:sz w:val="28"/>
          <w:szCs w:val="28"/>
          <w:lang w:val="pt-BR"/>
        </w:rPr>
        <w:t>4</w:t>
      </w:r>
      <w:r w:rsidRPr="00BC09B5">
        <w:rPr>
          <w:rFonts w:ascii="Times New Roman" w:hAnsi="Times New Roman" w:cs="Times New Roman"/>
          <w:b/>
          <w:bCs/>
          <w:sz w:val="28"/>
          <w:szCs w:val="28"/>
          <w:lang w:val="pt-BR"/>
        </w:rPr>
        <w:t xml:space="preserve"> như sau</w:t>
      </w:r>
      <w:r w:rsidRPr="00BC09B5">
        <w:rPr>
          <w:rFonts w:ascii="Times New Roman" w:hAnsi="Times New Roman" w:cs="Times New Roman"/>
          <w:b/>
          <w:bCs/>
          <w:i/>
          <w:iCs/>
          <w:sz w:val="28"/>
          <w:szCs w:val="28"/>
          <w:lang w:val="pt-BR"/>
        </w:rPr>
        <w:t>:</w:t>
      </w:r>
      <w:r w:rsidR="00286857">
        <w:rPr>
          <w:rFonts w:ascii="Times New Roman" w:hAnsi="Times New Roman" w:cs="Times New Roman"/>
          <w:b/>
          <w:bCs/>
          <w:i/>
          <w:iCs/>
          <w:sz w:val="28"/>
          <w:szCs w:val="28"/>
          <w:lang w:val="pt-BR"/>
        </w:rPr>
        <w:t xml:space="preserve"> </w:t>
      </w:r>
      <w:r w:rsidRPr="00BC09B5">
        <w:rPr>
          <w:rFonts w:ascii="Times New Roman" w:hAnsi="Times New Roman" w:cs="Times New Roman"/>
          <w:i/>
          <w:iCs/>
          <w:sz w:val="28"/>
          <w:szCs w:val="28"/>
          <w:lang w:val="pt-BR"/>
        </w:rPr>
        <w:t>“</w:t>
      </w:r>
      <w:r w:rsidR="00CA38CC" w:rsidRPr="00BC09B5">
        <w:rPr>
          <w:rFonts w:ascii="Times New Roman" w:hAnsi="Times New Roman" w:cs="Times New Roman"/>
          <w:i/>
          <w:iCs/>
          <w:sz w:val="28"/>
          <w:szCs w:val="28"/>
          <w:lang w:val="es-ES"/>
        </w:rPr>
        <w:t>Tổng kim ngạch xuất khẩu</w:t>
      </w:r>
      <w:r w:rsidR="00286857">
        <w:rPr>
          <w:rFonts w:ascii="Times New Roman" w:hAnsi="Times New Roman" w:cs="Times New Roman"/>
          <w:i/>
          <w:iCs/>
          <w:sz w:val="28"/>
          <w:szCs w:val="28"/>
          <w:lang w:val="es-ES"/>
        </w:rPr>
        <w:t xml:space="preserve"> </w:t>
      </w:r>
      <w:r w:rsidR="00CA38CC" w:rsidRPr="00BC09B5">
        <w:rPr>
          <w:rFonts w:ascii="Times New Roman" w:hAnsi="Times New Roman" w:cs="Times New Roman"/>
          <w:i/>
          <w:iCs/>
          <w:sz w:val="28"/>
          <w:szCs w:val="28"/>
          <w:lang w:val="es-ES"/>
        </w:rPr>
        <w:t>đạt 1.853</w:t>
      </w:r>
      <w:r w:rsidR="00BC09B5">
        <w:rPr>
          <w:rFonts w:ascii="Times New Roman" w:hAnsi="Times New Roman" w:cs="Times New Roman"/>
          <w:i/>
          <w:iCs/>
          <w:sz w:val="28"/>
          <w:szCs w:val="28"/>
          <w:lang w:val="es-ES"/>
        </w:rPr>
        <w:t xml:space="preserve"> </w:t>
      </w:r>
      <w:r w:rsidR="00CA38CC" w:rsidRPr="00BC09B5">
        <w:rPr>
          <w:rFonts w:ascii="Times New Roman" w:hAnsi="Times New Roman" w:cs="Times New Roman"/>
          <w:i/>
          <w:iCs/>
          <w:sz w:val="28"/>
          <w:szCs w:val="28"/>
          <w:lang w:val="es-ES"/>
        </w:rPr>
        <w:t xml:space="preserve">triệu USD, tăng 23,86% so với năm 2023, bằng </w:t>
      </w:r>
      <w:r w:rsidR="00CA38CC" w:rsidRPr="00BC09B5">
        <w:rPr>
          <w:rFonts w:ascii="Times New Roman" w:hAnsi="Times New Roman" w:cs="Times New Roman"/>
          <w:i/>
          <w:iCs/>
          <w:sz w:val="28"/>
          <w:szCs w:val="28"/>
          <w:lang w:val="es-ES"/>
        </w:rPr>
        <w:lastRenderedPageBreak/>
        <w:t>115,81% KH năm 2024 (KH: 1.600 triệu USD).”</w:t>
      </w:r>
    </w:p>
    <w:p w14:paraId="74DED65F" w14:textId="7E14A3C1" w:rsidR="002C3025" w:rsidRPr="00BC09B5" w:rsidRDefault="002C3025" w:rsidP="009D7BA0">
      <w:pPr>
        <w:widowControl w:val="0"/>
        <w:spacing w:before="120" w:after="120" w:line="240" w:lineRule="auto"/>
        <w:ind w:firstLine="720"/>
        <w:jc w:val="both"/>
        <w:rPr>
          <w:rFonts w:ascii="Times New Roman" w:hAnsi="Times New Roman" w:cs="Times New Roman"/>
          <w:sz w:val="28"/>
          <w:szCs w:val="28"/>
          <w:lang w:val="pt-BR"/>
        </w:rPr>
      </w:pPr>
      <w:r w:rsidRPr="00BC09B5">
        <w:rPr>
          <w:rFonts w:ascii="Times New Roman" w:hAnsi="Times New Roman" w:cs="Times New Roman"/>
          <w:sz w:val="28"/>
          <w:szCs w:val="28"/>
          <w:lang w:val="pt-BR"/>
        </w:rPr>
        <w:t>(</w:t>
      </w:r>
      <w:r w:rsidR="00BC09B5">
        <w:rPr>
          <w:rFonts w:ascii="Times New Roman" w:hAnsi="Times New Roman" w:cs="Times New Roman"/>
          <w:sz w:val="28"/>
          <w:szCs w:val="28"/>
          <w:lang w:val="pt-BR"/>
        </w:rPr>
        <w:t>3</w:t>
      </w:r>
      <w:r w:rsidRPr="00BC09B5">
        <w:rPr>
          <w:rFonts w:ascii="Times New Roman" w:hAnsi="Times New Roman" w:cs="Times New Roman"/>
          <w:sz w:val="28"/>
          <w:szCs w:val="28"/>
          <w:lang w:val="pt-BR"/>
        </w:rPr>
        <w:t xml:space="preserve">) </w:t>
      </w:r>
      <w:r w:rsidRPr="00BC09B5">
        <w:rPr>
          <w:rFonts w:ascii="Times New Roman" w:hAnsi="Times New Roman" w:cs="Times New Roman"/>
          <w:sz w:val="28"/>
          <w:szCs w:val="28"/>
        </w:rPr>
        <w:t xml:space="preserve">Tổng mức bán lẻ hàng hóa và doanh thu dịch vụ tiêu dùng trên địa bàn </w:t>
      </w:r>
    </w:p>
    <w:p w14:paraId="23D30069" w14:textId="31A13D33" w:rsidR="002C3025" w:rsidRPr="00BC09B5" w:rsidRDefault="002C3025" w:rsidP="009D7BA0">
      <w:pPr>
        <w:widowControl w:val="0"/>
        <w:spacing w:before="120" w:after="120" w:line="240" w:lineRule="auto"/>
        <w:ind w:firstLine="709"/>
        <w:jc w:val="both"/>
        <w:rPr>
          <w:rFonts w:ascii="Times New Roman" w:hAnsi="Times New Roman" w:cs="Times New Roman"/>
          <w:i/>
          <w:sz w:val="28"/>
          <w:szCs w:val="28"/>
          <w:lang w:val="es-ES"/>
        </w:rPr>
      </w:pPr>
      <w:r w:rsidRPr="00BC09B5">
        <w:rPr>
          <w:rFonts w:ascii="Times New Roman" w:hAnsi="Times New Roman" w:cs="Times New Roman"/>
          <w:sz w:val="28"/>
          <w:szCs w:val="28"/>
          <w:lang w:val="pt-BR"/>
        </w:rPr>
        <w:t xml:space="preserve">- Tại </w:t>
      </w:r>
      <w:r w:rsidRPr="00BC09B5">
        <w:rPr>
          <w:rFonts w:ascii="Times New Roman" w:hAnsi="Times New Roman" w:cs="Times New Roman"/>
          <w:sz w:val="28"/>
          <w:szCs w:val="28"/>
        </w:rPr>
        <w:t xml:space="preserve">Báo cáo </w:t>
      </w:r>
      <w:r w:rsidRPr="00BC09B5">
        <w:rPr>
          <w:rFonts w:ascii="Times New Roman" w:hAnsi="Times New Roman" w:cs="Times New Roman"/>
          <w:bCs/>
          <w:sz w:val="28"/>
          <w:szCs w:val="28"/>
        </w:rPr>
        <w:t>số 3</w:t>
      </w:r>
      <w:r w:rsidR="00CA38CC" w:rsidRPr="00BC09B5">
        <w:rPr>
          <w:rFonts w:ascii="Times New Roman" w:hAnsi="Times New Roman" w:cs="Times New Roman"/>
          <w:bCs/>
          <w:sz w:val="28"/>
          <w:szCs w:val="28"/>
        </w:rPr>
        <w:t>69</w:t>
      </w:r>
      <w:r w:rsidRPr="00BC09B5">
        <w:rPr>
          <w:rFonts w:ascii="Times New Roman" w:hAnsi="Times New Roman" w:cs="Times New Roman"/>
          <w:bCs/>
          <w:sz w:val="28"/>
          <w:szCs w:val="28"/>
        </w:rPr>
        <w:t>/BC-UBND:</w:t>
      </w:r>
      <w:r w:rsidRPr="00BC09B5">
        <w:rPr>
          <w:rFonts w:ascii="Times New Roman" w:hAnsi="Times New Roman" w:cs="Times New Roman"/>
          <w:sz w:val="28"/>
          <w:szCs w:val="28"/>
          <w:lang w:val="pt-BR"/>
        </w:rPr>
        <w:t xml:space="preserve"> </w:t>
      </w:r>
      <w:r w:rsidRPr="00BC09B5">
        <w:rPr>
          <w:rFonts w:ascii="Times New Roman" w:hAnsi="Times New Roman" w:cs="Times New Roman"/>
          <w:i/>
          <w:sz w:val="28"/>
          <w:szCs w:val="28"/>
          <w:lang w:val="pt-BR"/>
        </w:rPr>
        <w:t>“</w:t>
      </w:r>
      <w:r w:rsidR="00CA38CC" w:rsidRPr="00BC09B5">
        <w:rPr>
          <w:rFonts w:ascii="Times New Roman" w:hAnsi="Times New Roman" w:cs="Times New Roman"/>
          <w:i/>
          <w:sz w:val="28"/>
          <w:szCs w:val="28"/>
          <w:lang w:val="es-ES"/>
        </w:rPr>
        <w:t>Tổng mức bán lẻ hàng hoá và doanh thu dịch vụ ước đạt 105.000 tỷ đồng, tăng 4,96% so với năm 2023, bằng 105,2% KH năm 2024 (KH: 99.800 tỷ đồng).”</w:t>
      </w:r>
    </w:p>
    <w:p w14:paraId="44A9FCB6" w14:textId="1AC3EFD2" w:rsidR="00CA38CC" w:rsidRPr="00286857" w:rsidRDefault="002C3025" w:rsidP="009D7BA0">
      <w:pPr>
        <w:widowControl w:val="0"/>
        <w:spacing w:before="120" w:after="120" w:line="240" w:lineRule="auto"/>
        <w:ind w:firstLine="709"/>
        <w:jc w:val="both"/>
        <w:rPr>
          <w:rFonts w:ascii="Times New Roman" w:hAnsi="Times New Roman" w:cs="Times New Roman"/>
          <w:i/>
          <w:sz w:val="28"/>
          <w:szCs w:val="28"/>
          <w:lang w:val="es-ES"/>
        </w:rPr>
      </w:pPr>
      <w:r w:rsidRPr="00BC09B5">
        <w:rPr>
          <w:rFonts w:ascii="Times New Roman" w:hAnsi="Times New Roman" w:cs="Times New Roman"/>
          <w:b/>
          <w:bCs/>
          <w:sz w:val="28"/>
          <w:szCs w:val="28"/>
          <w:lang w:val="pt-BR"/>
        </w:rPr>
        <w:t>- Nay cập nhật kết quả thực hiện đến 31/12/202</w:t>
      </w:r>
      <w:r w:rsidR="00CA38CC" w:rsidRPr="00BC09B5">
        <w:rPr>
          <w:rFonts w:ascii="Times New Roman" w:hAnsi="Times New Roman" w:cs="Times New Roman"/>
          <w:b/>
          <w:bCs/>
          <w:sz w:val="28"/>
          <w:szCs w:val="28"/>
          <w:lang w:val="pt-BR"/>
        </w:rPr>
        <w:t xml:space="preserve">4 </w:t>
      </w:r>
      <w:r w:rsidRPr="00BC09B5">
        <w:rPr>
          <w:rFonts w:ascii="Times New Roman" w:hAnsi="Times New Roman" w:cs="Times New Roman"/>
          <w:b/>
          <w:bCs/>
          <w:sz w:val="28"/>
          <w:szCs w:val="28"/>
          <w:lang w:val="pt-BR"/>
        </w:rPr>
        <w:t>như sau:</w:t>
      </w:r>
      <w:r w:rsidRPr="00BC09B5">
        <w:rPr>
          <w:rFonts w:ascii="Times New Roman" w:hAnsi="Times New Roman" w:cs="Times New Roman"/>
          <w:sz w:val="28"/>
          <w:szCs w:val="28"/>
          <w:lang w:val="pt-BR"/>
        </w:rPr>
        <w:t xml:space="preserve"> </w:t>
      </w:r>
      <w:r w:rsidRPr="00286857">
        <w:rPr>
          <w:rFonts w:ascii="Times New Roman" w:hAnsi="Times New Roman" w:cs="Times New Roman"/>
          <w:i/>
          <w:sz w:val="28"/>
          <w:szCs w:val="28"/>
          <w:lang w:val="pt-BR"/>
        </w:rPr>
        <w:t>“</w:t>
      </w:r>
      <w:r w:rsidR="00CA38CC" w:rsidRPr="00286857">
        <w:rPr>
          <w:rFonts w:ascii="Times New Roman" w:hAnsi="Times New Roman" w:cs="Times New Roman"/>
          <w:i/>
          <w:sz w:val="28"/>
          <w:szCs w:val="28"/>
          <w:lang w:val="es-ES"/>
        </w:rPr>
        <w:t>Tổng mức bán lẻ hàng hoá và doanh thu dịch vụ</w:t>
      </w:r>
      <w:r w:rsidR="00286857" w:rsidRPr="00286857">
        <w:rPr>
          <w:rFonts w:ascii="Times New Roman" w:hAnsi="Times New Roman" w:cs="Times New Roman"/>
          <w:i/>
          <w:sz w:val="28"/>
          <w:szCs w:val="28"/>
          <w:lang w:val="es-ES"/>
        </w:rPr>
        <w:t xml:space="preserve"> </w:t>
      </w:r>
      <w:r w:rsidR="00CA38CC" w:rsidRPr="00286857">
        <w:rPr>
          <w:rFonts w:ascii="Times New Roman" w:hAnsi="Times New Roman" w:cs="Times New Roman"/>
          <w:i/>
          <w:sz w:val="28"/>
          <w:szCs w:val="28"/>
          <w:lang w:val="es-ES"/>
        </w:rPr>
        <w:t xml:space="preserve">đạt </w:t>
      </w:r>
      <w:r w:rsidR="00515499">
        <w:rPr>
          <w:rFonts w:ascii="Times New Roman" w:hAnsi="Times New Roman" w:cs="Times New Roman"/>
          <w:i/>
          <w:sz w:val="28"/>
          <w:szCs w:val="28"/>
          <w:lang w:val="es-ES"/>
        </w:rPr>
        <w:t>1</w:t>
      </w:r>
      <w:r w:rsidR="00CA38CC" w:rsidRPr="00286857">
        <w:rPr>
          <w:rFonts w:ascii="Times New Roman" w:hAnsi="Times New Roman" w:cs="Times New Roman"/>
          <w:i/>
          <w:sz w:val="28"/>
          <w:szCs w:val="28"/>
          <w:lang w:val="es-ES"/>
        </w:rPr>
        <w:t>11.319 tỷ đồng, tăng 11,28% so với năm 2023, bằng 111,54% KH năm 2024 (KH: 99.800 tỷ đồng).”</w:t>
      </w:r>
    </w:p>
    <w:p w14:paraId="1807D11F" w14:textId="06B650E8" w:rsidR="002C3025" w:rsidRPr="00BC09B5" w:rsidRDefault="002C3025" w:rsidP="009D7BA0">
      <w:pPr>
        <w:widowControl w:val="0"/>
        <w:spacing w:before="120" w:after="120" w:line="240" w:lineRule="auto"/>
        <w:ind w:firstLine="720"/>
        <w:jc w:val="both"/>
        <w:rPr>
          <w:rFonts w:ascii="Times New Roman" w:hAnsi="Times New Roman" w:cs="Times New Roman"/>
          <w:sz w:val="28"/>
          <w:szCs w:val="28"/>
          <w:lang w:val="pt-BR"/>
        </w:rPr>
      </w:pPr>
      <w:r w:rsidRPr="00BC09B5">
        <w:rPr>
          <w:rFonts w:ascii="Times New Roman" w:hAnsi="Times New Roman" w:cs="Times New Roman"/>
          <w:sz w:val="28"/>
          <w:szCs w:val="28"/>
          <w:lang w:val="pt-BR"/>
        </w:rPr>
        <w:t>(</w:t>
      </w:r>
      <w:r w:rsidR="00BC09B5">
        <w:rPr>
          <w:rFonts w:ascii="Times New Roman" w:hAnsi="Times New Roman" w:cs="Times New Roman"/>
          <w:sz w:val="28"/>
          <w:szCs w:val="28"/>
          <w:lang w:val="pt-BR"/>
        </w:rPr>
        <w:t>4</w:t>
      </w:r>
      <w:r w:rsidRPr="00BC09B5">
        <w:rPr>
          <w:rFonts w:ascii="Times New Roman" w:hAnsi="Times New Roman" w:cs="Times New Roman"/>
          <w:sz w:val="28"/>
          <w:szCs w:val="28"/>
          <w:lang w:val="pt-BR"/>
        </w:rPr>
        <w:t xml:space="preserve">) Tổng thu ngân sách nhà nước trên địa bàn </w:t>
      </w:r>
    </w:p>
    <w:p w14:paraId="7EEE529F" w14:textId="5BF17CA7" w:rsidR="002C3025" w:rsidRPr="00BC09B5" w:rsidRDefault="002C3025" w:rsidP="009D7BA0">
      <w:pPr>
        <w:widowControl w:val="0"/>
        <w:spacing w:before="120" w:after="120" w:line="240" w:lineRule="auto"/>
        <w:ind w:firstLine="709"/>
        <w:jc w:val="both"/>
        <w:rPr>
          <w:iCs/>
          <w:sz w:val="28"/>
          <w:szCs w:val="28"/>
          <w:lang w:val="es-ES"/>
        </w:rPr>
      </w:pPr>
      <w:r w:rsidRPr="00BC09B5">
        <w:rPr>
          <w:rFonts w:ascii="Times New Roman" w:hAnsi="Times New Roman" w:cs="Times New Roman"/>
          <w:sz w:val="28"/>
          <w:szCs w:val="28"/>
          <w:lang w:val="pt-BR"/>
        </w:rPr>
        <w:t xml:space="preserve">- Tại </w:t>
      </w:r>
      <w:r w:rsidRPr="00BC09B5">
        <w:rPr>
          <w:rFonts w:ascii="Times New Roman" w:hAnsi="Times New Roman" w:cs="Times New Roman"/>
          <w:sz w:val="28"/>
          <w:szCs w:val="28"/>
        </w:rPr>
        <w:t xml:space="preserve">Báo cáo </w:t>
      </w:r>
      <w:r w:rsidRPr="00BC09B5">
        <w:rPr>
          <w:rFonts w:ascii="Times New Roman" w:hAnsi="Times New Roman" w:cs="Times New Roman"/>
          <w:bCs/>
          <w:sz w:val="28"/>
          <w:szCs w:val="28"/>
        </w:rPr>
        <w:t>số 3</w:t>
      </w:r>
      <w:r w:rsidR="00BC09B5">
        <w:rPr>
          <w:rFonts w:ascii="Times New Roman" w:hAnsi="Times New Roman" w:cs="Times New Roman"/>
          <w:bCs/>
          <w:sz w:val="28"/>
          <w:szCs w:val="28"/>
        </w:rPr>
        <w:t>69</w:t>
      </w:r>
      <w:r w:rsidRPr="00BC09B5">
        <w:rPr>
          <w:rFonts w:ascii="Times New Roman" w:hAnsi="Times New Roman" w:cs="Times New Roman"/>
          <w:bCs/>
          <w:sz w:val="28"/>
          <w:szCs w:val="28"/>
        </w:rPr>
        <w:t>/BC-UBND:</w:t>
      </w:r>
      <w:r w:rsidRPr="00BC09B5">
        <w:rPr>
          <w:rFonts w:ascii="Times New Roman" w:hAnsi="Times New Roman" w:cs="Times New Roman"/>
          <w:sz w:val="28"/>
          <w:szCs w:val="28"/>
          <w:lang w:val="pt-BR"/>
        </w:rPr>
        <w:t xml:space="preserve"> </w:t>
      </w:r>
      <w:r w:rsidRPr="00BC09B5">
        <w:rPr>
          <w:rFonts w:ascii="Times New Roman" w:hAnsi="Times New Roman" w:cs="Times New Roman"/>
          <w:i/>
          <w:sz w:val="28"/>
          <w:szCs w:val="28"/>
          <w:lang w:val="pt-BR"/>
        </w:rPr>
        <w:t>“</w:t>
      </w:r>
      <w:r w:rsidR="00BC09B5" w:rsidRPr="00BC09B5">
        <w:rPr>
          <w:rFonts w:ascii="Times New Roman" w:hAnsi="Times New Roman" w:cs="Times New Roman"/>
          <w:i/>
          <w:sz w:val="28"/>
          <w:szCs w:val="28"/>
          <w:lang w:val="es-ES"/>
        </w:rPr>
        <w:t>Tổng thu cân đối ngân sách nhà nước trên địa bàn ước đạt 8.500 tỷ đồng, tăng 7,68% so với năm 2023, bằng 100% dự toán HĐND tỉnh giao và bằng</w:t>
      </w:r>
      <w:r w:rsidR="00B06F0D">
        <w:rPr>
          <w:rFonts w:ascii="Times New Roman" w:hAnsi="Times New Roman" w:cs="Times New Roman"/>
          <w:i/>
          <w:sz w:val="28"/>
          <w:szCs w:val="28"/>
          <w:lang w:val="es-ES"/>
        </w:rPr>
        <w:t xml:space="preserve"> </w:t>
      </w:r>
      <w:r w:rsidR="00BC09B5" w:rsidRPr="00BC09B5">
        <w:rPr>
          <w:rFonts w:ascii="Times New Roman" w:hAnsi="Times New Roman" w:cs="Times New Roman"/>
          <w:i/>
          <w:sz w:val="28"/>
          <w:szCs w:val="28"/>
          <w:lang w:val="es-ES"/>
        </w:rPr>
        <w:t>121,43% dự toán Trung ương (KH năm 2024: HĐND tỉnh giao 8.500 tỷ đồng; dự toán TW giao 7.000 tỷ đồng).”</w:t>
      </w:r>
    </w:p>
    <w:p w14:paraId="4E112A74" w14:textId="46AC845E" w:rsidR="00286857" w:rsidRPr="00BC09B5" w:rsidRDefault="002C3025" w:rsidP="009D7BA0">
      <w:pPr>
        <w:widowControl w:val="0"/>
        <w:spacing w:before="120" w:after="120" w:line="240" w:lineRule="auto"/>
        <w:ind w:firstLine="709"/>
        <w:jc w:val="both"/>
        <w:rPr>
          <w:iCs/>
          <w:sz w:val="28"/>
          <w:szCs w:val="28"/>
          <w:lang w:val="es-ES"/>
        </w:rPr>
      </w:pPr>
      <w:r w:rsidRPr="002C3025">
        <w:rPr>
          <w:rFonts w:ascii="Times New Roman" w:hAnsi="Times New Roman" w:cs="Times New Roman"/>
          <w:b/>
          <w:bCs/>
          <w:sz w:val="28"/>
          <w:szCs w:val="28"/>
          <w:lang w:val="pt-BR"/>
        </w:rPr>
        <w:t>- Nay cập nhật kết quả thực hiện đến 31/12/2023 như sau:</w:t>
      </w:r>
      <w:r w:rsidRPr="002C3025">
        <w:rPr>
          <w:rFonts w:ascii="Times New Roman" w:hAnsi="Times New Roman" w:cs="Times New Roman"/>
          <w:sz w:val="28"/>
          <w:szCs w:val="28"/>
          <w:lang w:val="pt-BR"/>
        </w:rPr>
        <w:t xml:space="preserve"> </w:t>
      </w:r>
      <w:r w:rsidR="00286857" w:rsidRPr="00BC09B5">
        <w:rPr>
          <w:rFonts w:ascii="Times New Roman" w:hAnsi="Times New Roman" w:cs="Times New Roman"/>
          <w:i/>
          <w:sz w:val="28"/>
          <w:szCs w:val="28"/>
          <w:lang w:val="pt-BR"/>
        </w:rPr>
        <w:t>“</w:t>
      </w:r>
      <w:r w:rsidR="00286857" w:rsidRPr="00BC09B5">
        <w:rPr>
          <w:rFonts w:ascii="Times New Roman" w:hAnsi="Times New Roman" w:cs="Times New Roman"/>
          <w:i/>
          <w:sz w:val="28"/>
          <w:szCs w:val="28"/>
          <w:lang w:val="es-ES"/>
        </w:rPr>
        <w:t>Tổng thu cân đối ngân sách nhà nước trên địa bàn</w:t>
      </w:r>
      <w:r w:rsidR="00286857">
        <w:rPr>
          <w:rFonts w:ascii="Times New Roman" w:hAnsi="Times New Roman" w:cs="Times New Roman"/>
          <w:i/>
          <w:sz w:val="28"/>
          <w:szCs w:val="28"/>
          <w:lang w:val="es-ES"/>
        </w:rPr>
        <w:t xml:space="preserve"> </w:t>
      </w:r>
      <w:r w:rsidR="00286857" w:rsidRPr="00BC09B5">
        <w:rPr>
          <w:rFonts w:ascii="Times New Roman" w:hAnsi="Times New Roman" w:cs="Times New Roman"/>
          <w:i/>
          <w:sz w:val="28"/>
          <w:szCs w:val="28"/>
          <w:lang w:val="es-ES"/>
        </w:rPr>
        <w:t>đạt 8.</w:t>
      </w:r>
      <w:r w:rsidR="00286857">
        <w:rPr>
          <w:rFonts w:ascii="Times New Roman" w:hAnsi="Times New Roman" w:cs="Times New Roman"/>
          <w:i/>
          <w:sz w:val="28"/>
          <w:szCs w:val="28"/>
          <w:lang w:val="es-ES"/>
        </w:rPr>
        <w:t>680</w:t>
      </w:r>
      <w:r w:rsidR="00286857" w:rsidRPr="00BC09B5">
        <w:rPr>
          <w:rFonts w:ascii="Times New Roman" w:hAnsi="Times New Roman" w:cs="Times New Roman"/>
          <w:i/>
          <w:sz w:val="28"/>
          <w:szCs w:val="28"/>
          <w:lang w:val="es-ES"/>
        </w:rPr>
        <w:t xml:space="preserve"> tỷ đồng, tăng </w:t>
      </w:r>
      <w:r w:rsidR="00286857">
        <w:rPr>
          <w:rFonts w:ascii="Times New Roman" w:hAnsi="Times New Roman" w:cs="Times New Roman"/>
          <w:i/>
          <w:sz w:val="28"/>
          <w:szCs w:val="28"/>
          <w:lang w:val="es-ES"/>
        </w:rPr>
        <w:t>10,16</w:t>
      </w:r>
      <w:r w:rsidR="00286857" w:rsidRPr="00BC09B5">
        <w:rPr>
          <w:rFonts w:ascii="Times New Roman" w:hAnsi="Times New Roman" w:cs="Times New Roman"/>
          <w:i/>
          <w:sz w:val="28"/>
          <w:szCs w:val="28"/>
          <w:lang w:val="es-ES"/>
        </w:rPr>
        <w:t>% so với năm 2023, bằng 10</w:t>
      </w:r>
      <w:r w:rsidR="00286857">
        <w:rPr>
          <w:rFonts w:ascii="Times New Roman" w:hAnsi="Times New Roman" w:cs="Times New Roman"/>
          <w:i/>
          <w:sz w:val="28"/>
          <w:szCs w:val="28"/>
          <w:lang w:val="es-ES"/>
        </w:rPr>
        <w:t>2,12</w:t>
      </w:r>
      <w:r w:rsidR="00286857" w:rsidRPr="00BC09B5">
        <w:rPr>
          <w:rFonts w:ascii="Times New Roman" w:hAnsi="Times New Roman" w:cs="Times New Roman"/>
          <w:i/>
          <w:sz w:val="28"/>
          <w:szCs w:val="28"/>
          <w:lang w:val="es-ES"/>
        </w:rPr>
        <w:t>% dự toán HĐND tỉnh giao và bằng</w:t>
      </w:r>
      <w:r w:rsidR="00286857">
        <w:rPr>
          <w:rFonts w:ascii="Times New Roman" w:hAnsi="Times New Roman" w:cs="Times New Roman"/>
          <w:i/>
          <w:sz w:val="28"/>
          <w:szCs w:val="28"/>
          <w:lang w:val="es-ES"/>
        </w:rPr>
        <w:t xml:space="preserve"> 124</w:t>
      </w:r>
      <w:r w:rsidR="00286857" w:rsidRPr="00BC09B5">
        <w:rPr>
          <w:rFonts w:ascii="Times New Roman" w:hAnsi="Times New Roman" w:cs="Times New Roman"/>
          <w:i/>
          <w:sz w:val="28"/>
          <w:szCs w:val="28"/>
          <w:lang w:val="es-ES"/>
        </w:rPr>
        <w:t>% dự toán Trung ương (KH năm 2024: HĐND tỉnh giao 8.500 tỷ đồng; dự toán TW giao 7.000 tỷ đồng).”</w:t>
      </w:r>
    </w:p>
    <w:p w14:paraId="40253102" w14:textId="15716582" w:rsidR="002C3025" w:rsidRPr="00206C3A" w:rsidRDefault="002C3025" w:rsidP="009D7BA0">
      <w:pPr>
        <w:widowControl w:val="0"/>
        <w:spacing w:before="120" w:after="120" w:line="240" w:lineRule="auto"/>
        <w:ind w:firstLine="720"/>
        <w:jc w:val="both"/>
        <w:rPr>
          <w:rFonts w:ascii="Times New Roman" w:hAnsi="Times New Roman" w:cs="Times New Roman"/>
          <w:sz w:val="28"/>
          <w:szCs w:val="28"/>
          <w:lang w:val="pt-BR"/>
        </w:rPr>
      </w:pPr>
      <w:r w:rsidRPr="00206C3A">
        <w:rPr>
          <w:rFonts w:ascii="Times New Roman" w:hAnsi="Times New Roman" w:cs="Times New Roman"/>
          <w:sz w:val="28"/>
          <w:szCs w:val="28"/>
          <w:lang w:val="pt-BR"/>
        </w:rPr>
        <w:t>(</w:t>
      </w:r>
      <w:r w:rsidR="00FA0F13" w:rsidRPr="00206C3A">
        <w:rPr>
          <w:rFonts w:ascii="Times New Roman" w:hAnsi="Times New Roman" w:cs="Times New Roman"/>
          <w:sz w:val="28"/>
          <w:szCs w:val="28"/>
          <w:lang w:val="pt-BR"/>
        </w:rPr>
        <w:t>5</w:t>
      </w:r>
      <w:r w:rsidRPr="00206C3A">
        <w:rPr>
          <w:rFonts w:ascii="Times New Roman" w:hAnsi="Times New Roman" w:cs="Times New Roman"/>
          <w:sz w:val="28"/>
          <w:szCs w:val="28"/>
          <w:lang w:val="pt-BR"/>
        </w:rPr>
        <w:t>) Phát triển doanh nghiệp (DN)</w:t>
      </w:r>
    </w:p>
    <w:p w14:paraId="16DE6517" w14:textId="1E8DA8C8" w:rsidR="00B06F0D" w:rsidRPr="00B06F0D" w:rsidRDefault="002C3025" w:rsidP="009D7BA0">
      <w:pPr>
        <w:widowControl w:val="0"/>
        <w:spacing w:before="120" w:after="120" w:line="240" w:lineRule="auto"/>
        <w:ind w:firstLine="709"/>
        <w:jc w:val="both"/>
        <w:rPr>
          <w:rFonts w:ascii="Times New Roman" w:hAnsi="Times New Roman" w:cs="Times New Roman"/>
          <w:iCs/>
          <w:sz w:val="28"/>
          <w:szCs w:val="28"/>
          <w:lang w:val="es-ES"/>
        </w:rPr>
      </w:pPr>
      <w:r w:rsidRPr="00206C3A">
        <w:rPr>
          <w:rFonts w:ascii="Times New Roman" w:hAnsi="Times New Roman" w:cs="Times New Roman"/>
          <w:sz w:val="28"/>
          <w:szCs w:val="28"/>
          <w:lang w:val="pt-BR"/>
        </w:rPr>
        <w:t xml:space="preserve">- Tại </w:t>
      </w:r>
      <w:r w:rsidRPr="00206C3A">
        <w:rPr>
          <w:rFonts w:ascii="Times New Roman" w:hAnsi="Times New Roman" w:cs="Times New Roman"/>
          <w:sz w:val="28"/>
          <w:szCs w:val="28"/>
        </w:rPr>
        <w:t xml:space="preserve">Báo cáo </w:t>
      </w:r>
      <w:r w:rsidRPr="00206C3A">
        <w:rPr>
          <w:rFonts w:ascii="Times New Roman" w:hAnsi="Times New Roman" w:cs="Times New Roman"/>
          <w:bCs/>
          <w:sz w:val="28"/>
          <w:szCs w:val="28"/>
        </w:rPr>
        <w:t>số 3</w:t>
      </w:r>
      <w:r w:rsidR="00FA0F13" w:rsidRPr="00206C3A">
        <w:rPr>
          <w:rFonts w:ascii="Times New Roman" w:hAnsi="Times New Roman" w:cs="Times New Roman"/>
          <w:bCs/>
          <w:sz w:val="28"/>
          <w:szCs w:val="28"/>
        </w:rPr>
        <w:t>69</w:t>
      </w:r>
      <w:r w:rsidRPr="00206C3A">
        <w:rPr>
          <w:rFonts w:ascii="Times New Roman" w:hAnsi="Times New Roman" w:cs="Times New Roman"/>
          <w:bCs/>
          <w:sz w:val="28"/>
          <w:szCs w:val="28"/>
        </w:rPr>
        <w:t>/BC-UBND:</w:t>
      </w:r>
      <w:r w:rsidR="00A74FB9">
        <w:rPr>
          <w:rFonts w:ascii="Times New Roman" w:hAnsi="Times New Roman" w:cs="Times New Roman"/>
          <w:sz w:val="28"/>
          <w:szCs w:val="28"/>
          <w:lang w:val="pt-BR"/>
        </w:rPr>
        <w:t xml:space="preserve"> </w:t>
      </w:r>
      <w:r w:rsidRPr="00206C3A">
        <w:rPr>
          <w:rFonts w:ascii="Times New Roman" w:hAnsi="Times New Roman" w:cs="Times New Roman"/>
          <w:i/>
          <w:sz w:val="28"/>
          <w:szCs w:val="28"/>
          <w:lang w:val="pt-BR"/>
        </w:rPr>
        <w:t>“</w:t>
      </w:r>
      <w:r w:rsidR="00FA0F13" w:rsidRPr="00206C3A">
        <w:rPr>
          <w:rFonts w:ascii="Times New Roman" w:hAnsi="Times New Roman" w:cs="Times New Roman"/>
          <w:i/>
          <w:sz w:val="28"/>
          <w:szCs w:val="28"/>
          <w:lang w:val="es-ES"/>
        </w:rPr>
        <w:t xml:space="preserve">Ước có 1.430 DN thành lập mới, tăng 2,9% so với năm 2023, bằng 77,3% KH năm 2024 (KH: 1.850 DN). Lũy kế đến cuối năm 2024, trên địa bàn tỉnh có khoảng 13.200 </w:t>
      </w:r>
      <w:r w:rsidR="00B06F0D">
        <w:rPr>
          <w:rFonts w:ascii="Times New Roman" w:hAnsi="Times New Roman" w:cs="Times New Roman"/>
          <w:i/>
          <w:sz w:val="28"/>
          <w:szCs w:val="28"/>
          <w:lang w:val="es-ES"/>
        </w:rPr>
        <w:t>DN</w:t>
      </w:r>
      <w:r w:rsidR="00FA0F13" w:rsidRPr="00206C3A">
        <w:rPr>
          <w:rFonts w:ascii="Times New Roman" w:hAnsi="Times New Roman" w:cs="Times New Roman"/>
          <w:i/>
          <w:sz w:val="28"/>
          <w:szCs w:val="28"/>
          <w:lang w:val="es-ES"/>
        </w:rPr>
        <w:t xml:space="preserve"> còn đăng ký, hoạt động (trong đó: Có 12.230 DN và 970 chi nhánh của DN ngoài tỉnh đăng ký hoạt động trên địa bàn tỉnh); có 75 HTX thành lập mới, đạt 125% KH (KH: 60 HTX).”</w:t>
      </w:r>
      <w:r w:rsidR="00FA0F13" w:rsidRPr="00206C3A">
        <w:rPr>
          <w:rFonts w:ascii="Times New Roman" w:hAnsi="Times New Roman" w:cs="Times New Roman"/>
          <w:iCs/>
          <w:sz w:val="28"/>
          <w:szCs w:val="28"/>
          <w:lang w:val="es-ES"/>
        </w:rPr>
        <w:t xml:space="preserve"> </w:t>
      </w:r>
    </w:p>
    <w:p w14:paraId="5F0788A0" w14:textId="3B32B8D1" w:rsidR="00FA0F13" w:rsidRPr="00206C3A" w:rsidRDefault="002C3025" w:rsidP="009D7BA0">
      <w:pPr>
        <w:widowControl w:val="0"/>
        <w:spacing w:before="120" w:after="120" w:line="240" w:lineRule="auto"/>
        <w:ind w:firstLine="709"/>
        <w:jc w:val="both"/>
        <w:rPr>
          <w:rFonts w:ascii="Times New Roman" w:hAnsi="Times New Roman" w:cs="Times New Roman"/>
          <w:i/>
          <w:sz w:val="28"/>
          <w:szCs w:val="28"/>
          <w:lang w:val="es-ES"/>
        </w:rPr>
      </w:pPr>
      <w:r w:rsidRPr="00206C3A">
        <w:rPr>
          <w:rFonts w:ascii="Times New Roman" w:hAnsi="Times New Roman" w:cs="Times New Roman"/>
          <w:b/>
          <w:bCs/>
          <w:sz w:val="28"/>
          <w:szCs w:val="28"/>
          <w:lang w:val="pt-BR"/>
        </w:rPr>
        <w:t>- Nay cập nhật kết quả thực hiện đến 31/12/202</w:t>
      </w:r>
      <w:r w:rsidR="00206C3A">
        <w:rPr>
          <w:rFonts w:ascii="Times New Roman" w:hAnsi="Times New Roman" w:cs="Times New Roman"/>
          <w:b/>
          <w:bCs/>
          <w:sz w:val="28"/>
          <w:szCs w:val="28"/>
          <w:lang w:val="pt-BR"/>
        </w:rPr>
        <w:t>4</w:t>
      </w:r>
      <w:r w:rsidRPr="00206C3A">
        <w:rPr>
          <w:rFonts w:ascii="Times New Roman" w:hAnsi="Times New Roman" w:cs="Times New Roman"/>
          <w:b/>
          <w:bCs/>
          <w:sz w:val="28"/>
          <w:szCs w:val="28"/>
          <w:lang w:val="pt-BR"/>
        </w:rPr>
        <w:t xml:space="preserve"> như sau:</w:t>
      </w:r>
      <w:r w:rsidRPr="00206C3A">
        <w:rPr>
          <w:rFonts w:ascii="Times New Roman" w:hAnsi="Times New Roman" w:cs="Times New Roman"/>
          <w:i/>
          <w:sz w:val="28"/>
          <w:szCs w:val="28"/>
          <w:lang w:val="pt-BR"/>
        </w:rPr>
        <w:t>“</w:t>
      </w:r>
      <w:r w:rsidRPr="00206C3A">
        <w:rPr>
          <w:rFonts w:ascii="Times New Roman" w:hAnsi="Times New Roman" w:cs="Times New Roman"/>
          <w:i/>
          <w:sz w:val="28"/>
          <w:szCs w:val="28"/>
        </w:rPr>
        <w:t>Trong năm 202</w:t>
      </w:r>
      <w:r w:rsidR="00A74FB9">
        <w:rPr>
          <w:rFonts w:ascii="Times New Roman" w:hAnsi="Times New Roman" w:cs="Times New Roman"/>
          <w:i/>
          <w:sz w:val="28"/>
          <w:szCs w:val="28"/>
        </w:rPr>
        <w:t>4</w:t>
      </w:r>
      <w:r w:rsidRPr="00206C3A">
        <w:rPr>
          <w:rFonts w:ascii="Times New Roman" w:hAnsi="Times New Roman" w:cs="Times New Roman"/>
          <w:i/>
          <w:sz w:val="28"/>
          <w:szCs w:val="28"/>
        </w:rPr>
        <w:t>,</w:t>
      </w:r>
      <w:r w:rsidR="00FA0F13" w:rsidRPr="00206C3A">
        <w:rPr>
          <w:rFonts w:ascii="Times New Roman" w:hAnsi="Times New Roman" w:cs="Times New Roman"/>
          <w:i/>
          <w:sz w:val="28"/>
          <w:szCs w:val="28"/>
        </w:rPr>
        <w:t xml:space="preserve"> </w:t>
      </w:r>
      <w:r w:rsidR="00FA0F13" w:rsidRPr="00206C3A">
        <w:rPr>
          <w:rFonts w:ascii="Times New Roman" w:hAnsi="Times New Roman" w:cs="Times New Roman"/>
          <w:i/>
          <w:sz w:val="28"/>
          <w:szCs w:val="28"/>
          <w:lang w:val="es-ES"/>
        </w:rPr>
        <w:t>có 1.472 DN thành lập mới, tăng 7,37% so với năm 2023, bằng 79,57% KH năm 2024 (KH: 1.850 DN). Lũy kế đến cuối năm 2024, trên địa bàn tỉnh có khoảng 13.</w:t>
      </w:r>
      <w:r w:rsidR="002400F2">
        <w:rPr>
          <w:rFonts w:ascii="Times New Roman" w:hAnsi="Times New Roman" w:cs="Times New Roman"/>
          <w:i/>
          <w:sz w:val="28"/>
          <w:szCs w:val="28"/>
          <w:lang w:val="es-ES"/>
        </w:rPr>
        <w:t xml:space="preserve">326 </w:t>
      </w:r>
      <w:r w:rsidR="00FA0F13" w:rsidRPr="00206C3A">
        <w:rPr>
          <w:rFonts w:ascii="Times New Roman" w:hAnsi="Times New Roman" w:cs="Times New Roman"/>
          <w:i/>
          <w:sz w:val="28"/>
          <w:szCs w:val="28"/>
          <w:lang w:val="es-ES"/>
        </w:rPr>
        <w:t xml:space="preserve">doanh nghiệp còn đăng ký, hoạt động (trong đó: Có </w:t>
      </w:r>
      <w:r w:rsidR="002400F2">
        <w:rPr>
          <w:rFonts w:ascii="Times New Roman" w:hAnsi="Times New Roman" w:cs="Times New Roman"/>
          <w:i/>
          <w:sz w:val="28"/>
          <w:szCs w:val="28"/>
          <w:lang w:val="es-ES"/>
        </w:rPr>
        <w:t>12.323</w:t>
      </w:r>
      <w:r w:rsidR="00AA6E9B">
        <w:rPr>
          <w:rFonts w:ascii="Times New Roman" w:hAnsi="Times New Roman" w:cs="Times New Roman"/>
          <w:i/>
          <w:sz w:val="28"/>
          <w:szCs w:val="28"/>
          <w:lang w:val="es-ES"/>
        </w:rPr>
        <w:t xml:space="preserve"> </w:t>
      </w:r>
      <w:r w:rsidR="00FA0F13" w:rsidRPr="00206C3A">
        <w:rPr>
          <w:rFonts w:ascii="Times New Roman" w:hAnsi="Times New Roman" w:cs="Times New Roman"/>
          <w:i/>
          <w:sz w:val="28"/>
          <w:szCs w:val="28"/>
          <w:lang w:val="es-ES"/>
        </w:rPr>
        <w:t xml:space="preserve">DN và </w:t>
      </w:r>
      <w:r w:rsidR="002400F2">
        <w:rPr>
          <w:rFonts w:ascii="Times New Roman" w:hAnsi="Times New Roman" w:cs="Times New Roman"/>
          <w:i/>
          <w:sz w:val="28"/>
          <w:szCs w:val="28"/>
          <w:lang w:val="es-ES"/>
        </w:rPr>
        <w:t>1.003</w:t>
      </w:r>
      <w:r w:rsidR="00FA0F13" w:rsidRPr="00206C3A">
        <w:rPr>
          <w:rFonts w:ascii="Times New Roman" w:hAnsi="Times New Roman" w:cs="Times New Roman"/>
          <w:i/>
          <w:sz w:val="28"/>
          <w:szCs w:val="28"/>
          <w:lang w:val="es-ES"/>
        </w:rPr>
        <w:t xml:space="preserve"> chi nhánh của DN ngoài tỉnh đăng ký hoạt động trên địa bàn tỉnh); có</w:t>
      </w:r>
      <w:r w:rsidR="00206C3A">
        <w:rPr>
          <w:rFonts w:ascii="Times New Roman" w:hAnsi="Times New Roman" w:cs="Times New Roman"/>
          <w:i/>
          <w:sz w:val="28"/>
          <w:szCs w:val="28"/>
          <w:lang w:val="es-ES"/>
        </w:rPr>
        <w:t xml:space="preserve"> 66</w:t>
      </w:r>
      <w:r w:rsidR="00FA0F13" w:rsidRPr="00206C3A">
        <w:rPr>
          <w:rFonts w:ascii="Times New Roman" w:hAnsi="Times New Roman" w:cs="Times New Roman"/>
          <w:i/>
          <w:sz w:val="28"/>
          <w:szCs w:val="28"/>
          <w:lang w:val="es-ES"/>
        </w:rPr>
        <w:t xml:space="preserve"> HTX thành lập mới, đạt </w:t>
      </w:r>
      <w:r w:rsidR="00206C3A">
        <w:rPr>
          <w:rFonts w:ascii="Times New Roman" w:hAnsi="Times New Roman" w:cs="Times New Roman"/>
          <w:i/>
          <w:sz w:val="28"/>
          <w:szCs w:val="28"/>
          <w:lang w:val="es-ES"/>
        </w:rPr>
        <w:t>110</w:t>
      </w:r>
      <w:r w:rsidR="00FA0F13" w:rsidRPr="00206C3A">
        <w:rPr>
          <w:rFonts w:ascii="Times New Roman" w:hAnsi="Times New Roman" w:cs="Times New Roman"/>
          <w:i/>
          <w:sz w:val="28"/>
          <w:szCs w:val="28"/>
          <w:lang w:val="es-ES"/>
        </w:rPr>
        <w:t>% KH (KH: 60 HTX).</w:t>
      </w:r>
      <w:r w:rsidR="00206C3A" w:rsidRPr="00206C3A">
        <w:rPr>
          <w:rFonts w:ascii="Times New Roman" w:hAnsi="Times New Roman" w:cs="Times New Roman"/>
          <w:i/>
          <w:sz w:val="28"/>
          <w:szCs w:val="28"/>
          <w:lang w:val="es-ES"/>
        </w:rPr>
        <w:t>”</w:t>
      </w:r>
    </w:p>
    <w:p w14:paraId="318A55A7" w14:textId="73B336E7" w:rsidR="002C3025" w:rsidRPr="00AF603A" w:rsidRDefault="002C3025" w:rsidP="009D7BA0">
      <w:pPr>
        <w:widowControl w:val="0"/>
        <w:spacing w:before="120" w:after="120" w:line="240" w:lineRule="auto"/>
        <w:ind w:firstLine="720"/>
        <w:jc w:val="both"/>
        <w:rPr>
          <w:rFonts w:ascii="Times New Roman" w:hAnsi="Times New Roman" w:cs="Times New Roman"/>
          <w:sz w:val="28"/>
          <w:szCs w:val="28"/>
          <w:lang w:val="pt-BR"/>
        </w:rPr>
      </w:pPr>
      <w:r w:rsidRPr="00AF603A">
        <w:rPr>
          <w:rFonts w:ascii="Times New Roman" w:hAnsi="Times New Roman" w:cs="Times New Roman"/>
          <w:sz w:val="28"/>
          <w:szCs w:val="28"/>
          <w:lang w:val="pt-BR"/>
        </w:rPr>
        <w:t>(</w:t>
      </w:r>
      <w:r w:rsidR="00D6555A" w:rsidRPr="00AF603A">
        <w:rPr>
          <w:rFonts w:ascii="Times New Roman" w:hAnsi="Times New Roman" w:cs="Times New Roman"/>
          <w:sz w:val="28"/>
          <w:szCs w:val="28"/>
          <w:lang w:val="pt-BR"/>
        </w:rPr>
        <w:t>6</w:t>
      </w:r>
      <w:r w:rsidRPr="00AF603A">
        <w:rPr>
          <w:rFonts w:ascii="Times New Roman" w:hAnsi="Times New Roman" w:cs="Times New Roman"/>
          <w:sz w:val="28"/>
          <w:szCs w:val="28"/>
          <w:lang w:val="pt-BR"/>
        </w:rPr>
        <w:t>) Mức giảm tỷ lệ hộ nghèo</w:t>
      </w:r>
    </w:p>
    <w:p w14:paraId="3E09ADFF" w14:textId="77777777" w:rsidR="00B01678" w:rsidRDefault="002C3025" w:rsidP="009D7BA0">
      <w:pPr>
        <w:widowControl w:val="0"/>
        <w:spacing w:before="120" w:after="120" w:line="240" w:lineRule="auto"/>
        <w:ind w:firstLine="709"/>
        <w:jc w:val="both"/>
        <w:rPr>
          <w:rFonts w:ascii="Times New Roman" w:hAnsi="Times New Roman" w:cs="Times New Roman"/>
          <w:i/>
          <w:sz w:val="28"/>
          <w:szCs w:val="28"/>
          <w:lang w:val="es-ES"/>
        </w:rPr>
      </w:pPr>
      <w:r w:rsidRPr="00AF603A">
        <w:rPr>
          <w:rFonts w:ascii="Times New Roman" w:hAnsi="Times New Roman" w:cs="Times New Roman"/>
          <w:sz w:val="28"/>
          <w:szCs w:val="28"/>
          <w:lang w:val="pt-BR"/>
        </w:rPr>
        <w:t xml:space="preserve">- Tại </w:t>
      </w:r>
      <w:r w:rsidRPr="00AF603A">
        <w:rPr>
          <w:rFonts w:ascii="Times New Roman" w:hAnsi="Times New Roman" w:cs="Times New Roman"/>
          <w:sz w:val="28"/>
          <w:szCs w:val="28"/>
        </w:rPr>
        <w:t xml:space="preserve">Báo cáo </w:t>
      </w:r>
      <w:r w:rsidRPr="00AF603A">
        <w:rPr>
          <w:rFonts w:ascii="Times New Roman" w:hAnsi="Times New Roman" w:cs="Times New Roman"/>
          <w:bCs/>
          <w:sz w:val="28"/>
          <w:szCs w:val="28"/>
        </w:rPr>
        <w:t>số</w:t>
      </w:r>
      <w:r w:rsidR="006E2CC0" w:rsidRPr="00AF603A">
        <w:rPr>
          <w:rFonts w:ascii="Times New Roman" w:hAnsi="Times New Roman" w:cs="Times New Roman"/>
          <w:bCs/>
          <w:sz w:val="28"/>
          <w:szCs w:val="28"/>
        </w:rPr>
        <w:t xml:space="preserve"> 369</w:t>
      </w:r>
      <w:r w:rsidRPr="00AF603A">
        <w:rPr>
          <w:rFonts w:ascii="Times New Roman" w:hAnsi="Times New Roman" w:cs="Times New Roman"/>
          <w:bCs/>
          <w:sz w:val="28"/>
          <w:szCs w:val="28"/>
        </w:rPr>
        <w:t>/BC-UBND:</w:t>
      </w:r>
      <w:r w:rsidRPr="00AF603A">
        <w:rPr>
          <w:rFonts w:ascii="Times New Roman" w:hAnsi="Times New Roman" w:cs="Times New Roman"/>
          <w:i/>
          <w:sz w:val="28"/>
          <w:szCs w:val="28"/>
        </w:rPr>
        <w:t>“</w:t>
      </w:r>
      <w:r w:rsidR="006E2CC0" w:rsidRPr="00AF603A">
        <w:rPr>
          <w:rFonts w:ascii="Times New Roman" w:hAnsi="Times New Roman" w:cs="Times New Roman"/>
          <w:i/>
          <w:sz w:val="28"/>
          <w:szCs w:val="28"/>
          <w:lang w:val="es-ES"/>
        </w:rPr>
        <w:t xml:space="preserve">Tỷ lệ hộ nghèo giảm 2,5% (KH: giảm từ 1,5-2,0%), tỷ lệ hộ nghèo trong đồng bào dân tộc thiểu số giảm 3,5% (KH: giảm từ 3 - 4%). </w:t>
      </w:r>
    </w:p>
    <w:p w14:paraId="72F51F0E" w14:textId="77777777" w:rsidR="00B01678" w:rsidRDefault="002C3025" w:rsidP="009D7BA0">
      <w:pPr>
        <w:widowControl w:val="0"/>
        <w:spacing w:before="120" w:after="120" w:line="240" w:lineRule="auto"/>
        <w:ind w:firstLine="709"/>
        <w:jc w:val="both"/>
        <w:rPr>
          <w:rFonts w:ascii="Times New Roman" w:hAnsi="Times New Roman" w:cs="Times New Roman"/>
          <w:i/>
          <w:sz w:val="28"/>
          <w:szCs w:val="28"/>
          <w:lang w:val="es-ES"/>
        </w:rPr>
      </w:pPr>
      <w:r w:rsidRPr="00AF603A">
        <w:rPr>
          <w:rFonts w:ascii="Times New Roman" w:hAnsi="Times New Roman" w:cs="Times New Roman"/>
          <w:b/>
          <w:bCs/>
          <w:sz w:val="28"/>
          <w:szCs w:val="28"/>
          <w:lang w:val="pt-BR"/>
        </w:rPr>
        <w:t>- Nay cập nhật kết quả thực hiện đến 31/12/202</w:t>
      </w:r>
      <w:r w:rsidR="006E2CC0" w:rsidRPr="00AF603A">
        <w:rPr>
          <w:rFonts w:ascii="Times New Roman" w:hAnsi="Times New Roman" w:cs="Times New Roman"/>
          <w:b/>
          <w:bCs/>
          <w:sz w:val="28"/>
          <w:szCs w:val="28"/>
          <w:lang w:val="pt-BR"/>
        </w:rPr>
        <w:t>4</w:t>
      </w:r>
      <w:r w:rsidRPr="00AF603A">
        <w:rPr>
          <w:rFonts w:ascii="Times New Roman" w:hAnsi="Times New Roman" w:cs="Times New Roman"/>
          <w:b/>
          <w:bCs/>
          <w:sz w:val="28"/>
          <w:szCs w:val="28"/>
          <w:lang w:val="pt-BR"/>
        </w:rPr>
        <w:t xml:space="preserve"> như sau:</w:t>
      </w:r>
      <w:r w:rsidRPr="00AF603A">
        <w:rPr>
          <w:rFonts w:ascii="Times New Roman" w:hAnsi="Times New Roman" w:cs="Times New Roman"/>
          <w:sz w:val="28"/>
          <w:szCs w:val="28"/>
          <w:lang w:val="pt-BR"/>
        </w:rPr>
        <w:t xml:space="preserve"> </w:t>
      </w:r>
      <w:r w:rsidRPr="00AF603A">
        <w:rPr>
          <w:rFonts w:ascii="Times New Roman" w:hAnsi="Times New Roman" w:cs="Times New Roman"/>
          <w:i/>
          <w:sz w:val="28"/>
          <w:szCs w:val="28"/>
          <w:lang w:val="pt-BR"/>
        </w:rPr>
        <w:t>“</w:t>
      </w:r>
      <w:r w:rsidR="006E2CC0" w:rsidRPr="00AF603A">
        <w:rPr>
          <w:rFonts w:ascii="Times New Roman" w:hAnsi="Times New Roman" w:cs="Times New Roman"/>
          <w:i/>
          <w:sz w:val="28"/>
          <w:szCs w:val="28"/>
          <w:lang w:val="es-ES"/>
        </w:rPr>
        <w:t>Tỷ lệ hộ nghèo giảm 2,77% (KH: giảm từ 1,5-2,0%), tỷ lệ hộ nghèo trong đồng bào dân tộc thiểu số giảm 5,99% (KH: giảm từ 3 - 4%).</w:t>
      </w:r>
      <w:r w:rsidR="00B01678">
        <w:rPr>
          <w:rFonts w:ascii="Times New Roman" w:hAnsi="Times New Roman" w:cs="Times New Roman"/>
          <w:i/>
          <w:sz w:val="28"/>
          <w:szCs w:val="28"/>
          <w:lang w:val="es-ES"/>
        </w:rPr>
        <w:t>”</w:t>
      </w:r>
    </w:p>
    <w:p w14:paraId="7860BB62" w14:textId="505F4C0B" w:rsidR="003D4844" w:rsidRPr="00331680" w:rsidRDefault="00331680" w:rsidP="009D7BA0">
      <w:pPr>
        <w:widowControl w:val="0"/>
        <w:spacing w:before="120" w:after="120" w:line="240" w:lineRule="auto"/>
        <w:ind w:firstLine="709"/>
        <w:jc w:val="both"/>
        <w:rPr>
          <w:rFonts w:ascii="Times New Roman" w:hAnsi="Times New Roman" w:cs="Times New Roman"/>
          <w:iCs/>
          <w:sz w:val="28"/>
          <w:szCs w:val="28"/>
          <w:lang w:val="es-ES"/>
        </w:rPr>
      </w:pPr>
      <w:r w:rsidRPr="00331680">
        <w:rPr>
          <w:rFonts w:ascii="Times New Roman" w:hAnsi="Times New Roman" w:cs="Times New Roman"/>
          <w:iCs/>
          <w:sz w:val="28"/>
          <w:szCs w:val="28"/>
          <w:lang w:val="es-ES"/>
        </w:rPr>
        <w:t>(7</w:t>
      </w:r>
      <w:r w:rsidR="003D4844" w:rsidRPr="00331680">
        <w:rPr>
          <w:rFonts w:ascii="Times New Roman" w:hAnsi="Times New Roman" w:cs="Times New Roman"/>
          <w:iCs/>
          <w:sz w:val="28"/>
          <w:szCs w:val="28"/>
          <w:lang w:val="es-ES"/>
        </w:rPr>
        <w:t xml:space="preserve">) Tỷ lệ bao phủ Bảo hiểm Y tế </w:t>
      </w:r>
    </w:p>
    <w:p w14:paraId="4F5A1F77" w14:textId="06FDEFC9" w:rsidR="003D4844" w:rsidRPr="00F813DC" w:rsidRDefault="00F813DC" w:rsidP="009D7BA0">
      <w:pPr>
        <w:widowControl w:val="0"/>
        <w:spacing w:before="120" w:after="120" w:line="240" w:lineRule="auto"/>
        <w:ind w:firstLine="709"/>
        <w:jc w:val="both"/>
        <w:rPr>
          <w:rFonts w:ascii="Times New Roman" w:hAnsi="Times New Roman" w:cs="Times New Roman"/>
          <w:i/>
          <w:sz w:val="28"/>
          <w:szCs w:val="28"/>
          <w:lang w:val="es-ES"/>
        </w:rPr>
      </w:pPr>
      <w:r>
        <w:rPr>
          <w:rFonts w:ascii="Times New Roman" w:hAnsi="Times New Roman" w:cs="Times New Roman"/>
          <w:iCs/>
          <w:sz w:val="28"/>
          <w:szCs w:val="28"/>
          <w:lang w:val="es-ES"/>
        </w:rPr>
        <w:t xml:space="preserve">- </w:t>
      </w:r>
      <w:r w:rsidR="003D4844">
        <w:rPr>
          <w:rFonts w:ascii="Times New Roman" w:hAnsi="Times New Roman" w:cs="Times New Roman"/>
          <w:iCs/>
          <w:sz w:val="28"/>
          <w:szCs w:val="28"/>
          <w:lang w:val="es-ES"/>
        </w:rPr>
        <w:t xml:space="preserve">Tại Báo cáo số 369/BC-UBND: </w:t>
      </w:r>
      <w:r w:rsidRPr="00F813DC">
        <w:rPr>
          <w:rFonts w:ascii="Times New Roman" w:hAnsi="Times New Roman" w:cs="Times New Roman"/>
          <w:i/>
          <w:sz w:val="28"/>
          <w:szCs w:val="28"/>
          <w:lang w:val="es-ES"/>
        </w:rPr>
        <w:t>“</w:t>
      </w:r>
      <w:r w:rsidR="003D4844" w:rsidRPr="00F813DC">
        <w:rPr>
          <w:rFonts w:ascii="Times New Roman" w:hAnsi="Times New Roman" w:cs="Times New Roman"/>
          <w:i/>
          <w:sz w:val="28"/>
          <w:szCs w:val="28"/>
          <w:lang w:val="es-ES"/>
        </w:rPr>
        <w:t xml:space="preserve">Tỷ lệ bao phủ Bảo hiểm Y tế  ước đạt </w:t>
      </w:r>
      <w:r w:rsidR="003D4844" w:rsidRPr="00F813DC">
        <w:rPr>
          <w:rFonts w:ascii="Times New Roman" w:hAnsi="Times New Roman" w:cs="Times New Roman"/>
          <w:i/>
          <w:sz w:val="28"/>
          <w:szCs w:val="28"/>
          <w:lang w:val="es-ES"/>
        </w:rPr>
        <w:lastRenderedPageBreak/>
        <w:t>93,5% (KH: 93,5%).</w:t>
      </w:r>
      <w:r w:rsidRPr="00F813DC">
        <w:rPr>
          <w:rFonts w:ascii="Times New Roman" w:hAnsi="Times New Roman" w:cs="Times New Roman"/>
          <w:i/>
          <w:sz w:val="28"/>
          <w:szCs w:val="28"/>
          <w:lang w:val="es-ES"/>
        </w:rPr>
        <w:t>”</w:t>
      </w:r>
    </w:p>
    <w:p w14:paraId="443D4D6B" w14:textId="1AA1A661" w:rsidR="003D4844" w:rsidRPr="00F813DC" w:rsidRDefault="003D4844" w:rsidP="009D7BA0">
      <w:pPr>
        <w:widowControl w:val="0"/>
        <w:spacing w:before="120" w:after="120" w:line="240" w:lineRule="auto"/>
        <w:ind w:firstLine="709"/>
        <w:jc w:val="both"/>
        <w:rPr>
          <w:rFonts w:ascii="Times New Roman" w:hAnsi="Times New Roman" w:cs="Times New Roman"/>
          <w:i/>
          <w:sz w:val="28"/>
          <w:szCs w:val="28"/>
          <w:lang w:val="es-ES"/>
        </w:rPr>
      </w:pPr>
      <w:r w:rsidRPr="00AF603A">
        <w:rPr>
          <w:rFonts w:ascii="Times New Roman" w:hAnsi="Times New Roman" w:cs="Times New Roman"/>
          <w:b/>
          <w:bCs/>
          <w:sz w:val="28"/>
          <w:szCs w:val="28"/>
          <w:lang w:val="pt-BR"/>
        </w:rPr>
        <w:t>- Nay cập nhật kết quả thực hiện đến 31/12/2024 như sau:</w:t>
      </w:r>
      <w:r w:rsidRPr="00AF603A">
        <w:rPr>
          <w:rFonts w:ascii="Times New Roman" w:hAnsi="Times New Roman" w:cs="Times New Roman"/>
          <w:sz w:val="28"/>
          <w:szCs w:val="28"/>
          <w:lang w:val="pt-BR"/>
        </w:rPr>
        <w:t xml:space="preserve"> </w:t>
      </w:r>
      <w:r w:rsidR="00F813DC">
        <w:rPr>
          <w:rFonts w:ascii="Times New Roman" w:hAnsi="Times New Roman" w:cs="Times New Roman"/>
          <w:sz w:val="28"/>
          <w:szCs w:val="28"/>
          <w:lang w:val="pt-BR"/>
        </w:rPr>
        <w:t>“</w:t>
      </w:r>
      <w:r w:rsidRPr="00F813DC">
        <w:rPr>
          <w:rFonts w:ascii="Times New Roman" w:hAnsi="Times New Roman" w:cs="Times New Roman"/>
          <w:i/>
          <w:sz w:val="28"/>
          <w:szCs w:val="28"/>
          <w:lang w:val="es-ES"/>
        </w:rPr>
        <w:t>Tỷ lệ bao phủ Bảo hiểm Y tế đạt 93,65% (KH: 93,5%).</w:t>
      </w:r>
      <w:r w:rsidR="00F813DC">
        <w:rPr>
          <w:rFonts w:ascii="Times New Roman" w:hAnsi="Times New Roman" w:cs="Times New Roman"/>
          <w:i/>
          <w:sz w:val="28"/>
          <w:szCs w:val="28"/>
          <w:lang w:val="es-ES"/>
        </w:rPr>
        <w:t>”</w:t>
      </w:r>
    </w:p>
    <w:p w14:paraId="5EF58351" w14:textId="19F2BCDF" w:rsidR="00F813DC" w:rsidRDefault="00F813DC" w:rsidP="009D7BA0">
      <w:pPr>
        <w:widowControl w:val="0"/>
        <w:spacing w:before="120" w:after="120" w:line="240" w:lineRule="auto"/>
        <w:ind w:firstLine="709"/>
        <w:jc w:val="both"/>
        <w:rPr>
          <w:rFonts w:ascii="Times New Roman" w:hAnsi="Times New Roman" w:cs="Times New Roman"/>
          <w:iCs/>
          <w:sz w:val="28"/>
          <w:szCs w:val="28"/>
          <w:lang w:val="es-ES"/>
        </w:rPr>
      </w:pPr>
      <w:r>
        <w:rPr>
          <w:rFonts w:ascii="Times New Roman" w:hAnsi="Times New Roman" w:cs="Times New Roman"/>
          <w:iCs/>
          <w:sz w:val="28"/>
          <w:szCs w:val="28"/>
          <w:lang w:val="es-ES"/>
        </w:rPr>
        <w:t>(8) Tỷ lệ dân số nông thôn được sử dụng nước sạch</w:t>
      </w:r>
    </w:p>
    <w:p w14:paraId="550D0EEF" w14:textId="1CD9D832" w:rsidR="00F813DC" w:rsidRDefault="00F813DC" w:rsidP="009D7BA0">
      <w:pPr>
        <w:widowControl w:val="0"/>
        <w:spacing w:before="120" w:after="120" w:line="240" w:lineRule="auto"/>
        <w:ind w:firstLine="720"/>
        <w:jc w:val="both"/>
        <w:rPr>
          <w:rFonts w:ascii="Times New Roman" w:hAnsi="Times New Roman" w:cs="Times New Roman"/>
          <w:i/>
          <w:sz w:val="28"/>
          <w:szCs w:val="28"/>
          <w:lang w:val="es-ES"/>
        </w:rPr>
      </w:pPr>
      <w:r>
        <w:rPr>
          <w:rFonts w:ascii="Times New Roman" w:hAnsi="Times New Roman" w:cs="Times New Roman"/>
          <w:iCs/>
          <w:sz w:val="28"/>
          <w:szCs w:val="28"/>
          <w:lang w:val="es-ES"/>
        </w:rPr>
        <w:t xml:space="preserve">- Tại Báo cáo số 369/BC-UBND: </w:t>
      </w:r>
      <w:r w:rsidRPr="00F813DC">
        <w:rPr>
          <w:rFonts w:ascii="Times New Roman" w:hAnsi="Times New Roman" w:cs="Times New Roman"/>
          <w:i/>
          <w:sz w:val="28"/>
          <w:szCs w:val="28"/>
          <w:lang w:val="es-ES"/>
        </w:rPr>
        <w:t>“Tỷ lệ dân số nông thôn được sử dụng nước sạch ước đạt 97</w:t>
      </w:r>
      <w:r>
        <w:rPr>
          <w:rFonts w:ascii="Times New Roman" w:hAnsi="Times New Roman" w:cs="Times New Roman"/>
          <w:i/>
          <w:sz w:val="28"/>
          <w:szCs w:val="28"/>
          <w:lang w:val="es-ES"/>
        </w:rPr>
        <w:t>,</w:t>
      </w:r>
      <w:r w:rsidRPr="00F813DC">
        <w:rPr>
          <w:rFonts w:ascii="Times New Roman" w:hAnsi="Times New Roman" w:cs="Times New Roman"/>
          <w:i/>
          <w:sz w:val="28"/>
          <w:szCs w:val="28"/>
          <w:lang w:val="es-ES"/>
        </w:rPr>
        <w:t>5% (KH</w:t>
      </w:r>
      <w:proofErr w:type="gramStart"/>
      <w:r w:rsidRPr="00F813DC">
        <w:rPr>
          <w:rFonts w:ascii="Times New Roman" w:hAnsi="Times New Roman" w:cs="Times New Roman"/>
          <w:i/>
          <w:sz w:val="28"/>
          <w:szCs w:val="28"/>
          <w:lang w:val="es-ES"/>
        </w:rPr>
        <w:t>:97</w:t>
      </w:r>
      <w:proofErr w:type="gramEnd"/>
      <w:r w:rsidRPr="00F813DC">
        <w:rPr>
          <w:rFonts w:ascii="Times New Roman" w:hAnsi="Times New Roman" w:cs="Times New Roman"/>
          <w:i/>
          <w:sz w:val="28"/>
          <w:szCs w:val="28"/>
          <w:lang w:val="es-ES"/>
        </w:rPr>
        <w:t>%).”</w:t>
      </w:r>
    </w:p>
    <w:p w14:paraId="5B30260D" w14:textId="1A8B3827" w:rsidR="00F813DC" w:rsidRPr="00F813DC" w:rsidRDefault="00F813DC" w:rsidP="009D7BA0">
      <w:pPr>
        <w:widowControl w:val="0"/>
        <w:spacing w:before="120" w:after="120" w:line="240" w:lineRule="auto"/>
        <w:ind w:firstLine="720"/>
        <w:jc w:val="both"/>
        <w:rPr>
          <w:rFonts w:ascii="Times New Roman" w:hAnsi="Times New Roman" w:cs="Times New Roman"/>
          <w:i/>
          <w:sz w:val="28"/>
          <w:szCs w:val="28"/>
          <w:lang w:val="es-ES"/>
        </w:rPr>
      </w:pPr>
      <w:r>
        <w:rPr>
          <w:rFonts w:ascii="Times New Roman" w:hAnsi="Times New Roman" w:cs="Times New Roman"/>
          <w:b/>
          <w:bCs/>
          <w:sz w:val="28"/>
          <w:szCs w:val="28"/>
          <w:lang w:val="pt-BR"/>
        </w:rPr>
        <w:t xml:space="preserve">- </w:t>
      </w:r>
      <w:r w:rsidRPr="00AF603A">
        <w:rPr>
          <w:rFonts w:ascii="Times New Roman" w:hAnsi="Times New Roman" w:cs="Times New Roman"/>
          <w:b/>
          <w:bCs/>
          <w:sz w:val="28"/>
          <w:szCs w:val="28"/>
          <w:lang w:val="pt-BR"/>
        </w:rPr>
        <w:t>Nay cập nhật kết quả thực hiện đến 31/12/2024 như sau</w:t>
      </w:r>
      <w:r>
        <w:rPr>
          <w:rFonts w:ascii="Times New Roman" w:hAnsi="Times New Roman" w:cs="Times New Roman"/>
          <w:b/>
          <w:bCs/>
          <w:sz w:val="28"/>
          <w:szCs w:val="28"/>
          <w:lang w:val="pt-BR"/>
        </w:rPr>
        <w:t xml:space="preserve">: </w:t>
      </w:r>
      <w:r w:rsidRPr="00F813DC">
        <w:rPr>
          <w:rFonts w:ascii="Times New Roman" w:hAnsi="Times New Roman" w:cs="Times New Roman"/>
          <w:i/>
          <w:sz w:val="28"/>
          <w:szCs w:val="28"/>
          <w:lang w:val="es-ES"/>
        </w:rPr>
        <w:t>“Tỷ lệ dân số nông thôn được sử dụng nước sạch ước đạt 97</w:t>
      </w:r>
      <w:r>
        <w:rPr>
          <w:rFonts w:ascii="Times New Roman" w:hAnsi="Times New Roman" w:cs="Times New Roman"/>
          <w:i/>
          <w:sz w:val="28"/>
          <w:szCs w:val="28"/>
          <w:lang w:val="es-ES"/>
        </w:rPr>
        <w:t>,63</w:t>
      </w:r>
      <w:r w:rsidRPr="00F813DC">
        <w:rPr>
          <w:rFonts w:ascii="Times New Roman" w:hAnsi="Times New Roman" w:cs="Times New Roman"/>
          <w:i/>
          <w:sz w:val="28"/>
          <w:szCs w:val="28"/>
          <w:lang w:val="es-ES"/>
        </w:rPr>
        <w:t>% (KH:97%).”</w:t>
      </w:r>
    </w:p>
    <w:p w14:paraId="71A1BB8E" w14:textId="18995855" w:rsidR="00890DB3" w:rsidRPr="00E77E04" w:rsidRDefault="002C3025" w:rsidP="009D7BA0">
      <w:pPr>
        <w:widowControl w:val="0"/>
        <w:spacing w:before="120" w:after="120" w:line="240" w:lineRule="auto"/>
        <w:ind w:firstLine="720"/>
        <w:jc w:val="both"/>
        <w:rPr>
          <w:rFonts w:ascii="Times New Roman" w:hAnsi="Times New Roman" w:cs="Times New Roman"/>
          <w:sz w:val="28"/>
          <w:szCs w:val="28"/>
          <w:lang w:val="pt-BR"/>
        </w:rPr>
      </w:pPr>
      <w:r w:rsidRPr="00E77E04">
        <w:rPr>
          <w:rFonts w:ascii="Times New Roman" w:hAnsi="Times New Roman" w:cs="Times New Roman"/>
          <w:sz w:val="28"/>
          <w:szCs w:val="28"/>
          <w:lang w:val="pt-BR"/>
        </w:rPr>
        <w:t>(</w:t>
      </w:r>
      <w:r w:rsidR="00F813DC">
        <w:rPr>
          <w:rFonts w:ascii="Times New Roman" w:hAnsi="Times New Roman" w:cs="Times New Roman"/>
          <w:sz w:val="28"/>
          <w:szCs w:val="28"/>
          <w:lang w:val="pt-BR"/>
        </w:rPr>
        <w:t>9</w:t>
      </w:r>
      <w:r w:rsidRPr="00E77E04">
        <w:rPr>
          <w:rFonts w:ascii="Times New Roman" w:hAnsi="Times New Roman" w:cs="Times New Roman"/>
          <w:sz w:val="28"/>
          <w:szCs w:val="28"/>
          <w:lang w:val="pt-BR"/>
        </w:rPr>
        <w:t xml:space="preserve">) </w:t>
      </w:r>
      <w:r w:rsidR="00890DB3" w:rsidRPr="00E77E04">
        <w:rPr>
          <w:rFonts w:ascii="Times New Roman" w:hAnsi="Times New Roman" w:cs="Times New Roman"/>
          <w:sz w:val="28"/>
          <w:szCs w:val="28"/>
        </w:rPr>
        <w:t>Tỷ lệ che phủ rừng</w:t>
      </w:r>
    </w:p>
    <w:p w14:paraId="5EB8B9C5" w14:textId="265FE745" w:rsidR="00E77E04" w:rsidRPr="00E77E04" w:rsidRDefault="00890DB3" w:rsidP="009D7BA0">
      <w:pPr>
        <w:widowControl w:val="0"/>
        <w:spacing w:before="120" w:after="120" w:line="240" w:lineRule="auto"/>
        <w:ind w:firstLine="709"/>
        <w:jc w:val="both"/>
        <w:rPr>
          <w:rFonts w:ascii="Times New Roman" w:hAnsi="Times New Roman" w:cs="Times New Roman"/>
          <w:iCs/>
          <w:sz w:val="28"/>
          <w:szCs w:val="28"/>
          <w:lang w:val="es-ES"/>
        </w:rPr>
      </w:pPr>
      <w:r w:rsidRPr="00E77E04">
        <w:rPr>
          <w:rFonts w:ascii="Times New Roman" w:hAnsi="Times New Roman" w:cs="Times New Roman"/>
          <w:sz w:val="28"/>
          <w:szCs w:val="28"/>
          <w:lang w:val="pt-BR"/>
        </w:rPr>
        <w:t xml:space="preserve">- </w:t>
      </w:r>
      <w:r w:rsidR="00010A54">
        <w:rPr>
          <w:rFonts w:ascii="Times New Roman" w:hAnsi="Times New Roman" w:cs="Times New Roman"/>
          <w:sz w:val="28"/>
          <w:szCs w:val="28"/>
          <w:lang w:val="pt-BR"/>
        </w:rPr>
        <w:t xml:space="preserve">Tại Báo </w:t>
      </w:r>
      <w:r w:rsidRPr="00E77E04">
        <w:rPr>
          <w:rFonts w:ascii="Times New Roman" w:hAnsi="Times New Roman" w:cs="Times New Roman"/>
          <w:sz w:val="28"/>
          <w:szCs w:val="28"/>
        </w:rPr>
        <w:t xml:space="preserve">cáo </w:t>
      </w:r>
      <w:r w:rsidRPr="00E77E04">
        <w:rPr>
          <w:rFonts w:ascii="Times New Roman" w:hAnsi="Times New Roman" w:cs="Times New Roman"/>
          <w:bCs/>
          <w:sz w:val="28"/>
          <w:szCs w:val="28"/>
        </w:rPr>
        <w:t xml:space="preserve">số </w:t>
      </w:r>
      <w:r w:rsidR="00E77E04" w:rsidRPr="00E77E04">
        <w:rPr>
          <w:rFonts w:ascii="Times New Roman" w:hAnsi="Times New Roman" w:cs="Times New Roman"/>
          <w:bCs/>
          <w:sz w:val="28"/>
          <w:szCs w:val="28"/>
        </w:rPr>
        <w:t>369</w:t>
      </w:r>
      <w:r w:rsidRPr="00E77E04">
        <w:rPr>
          <w:rFonts w:ascii="Times New Roman" w:hAnsi="Times New Roman" w:cs="Times New Roman"/>
          <w:bCs/>
          <w:sz w:val="28"/>
          <w:szCs w:val="28"/>
        </w:rPr>
        <w:t>/BC-UBND</w:t>
      </w:r>
      <w:r w:rsidR="00010A54">
        <w:rPr>
          <w:rFonts w:ascii="Times New Roman" w:hAnsi="Times New Roman" w:cs="Times New Roman"/>
          <w:bCs/>
          <w:sz w:val="28"/>
          <w:szCs w:val="28"/>
        </w:rPr>
        <w:t>:</w:t>
      </w:r>
      <w:r w:rsidRPr="00E77E04">
        <w:rPr>
          <w:rFonts w:ascii="Times New Roman" w:hAnsi="Times New Roman" w:cs="Times New Roman"/>
          <w:bCs/>
          <w:sz w:val="28"/>
          <w:szCs w:val="28"/>
        </w:rPr>
        <w:t xml:space="preserve"> </w:t>
      </w:r>
      <w:r w:rsidRPr="00E77E04">
        <w:rPr>
          <w:rFonts w:ascii="Times New Roman" w:hAnsi="Times New Roman" w:cs="Times New Roman"/>
          <w:i/>
          <w:sz w:val="28"/>
          <w:szCs w:val="28"/>
          <w:lang w:val="pt-BR"/>
        </w:rPr>
        <w:t>“</w:t>
      </w:r>
      <w:r w:rsidR="00E77E04" w:rsidRPr="00E77E04">
        <w:rPr>
          <w:rFonts w:ascii="Times New Roman" w:hAnsi="Times New Roman" w:cs="Times New Roman"/>
          <w:i/>
          <w:sz w:val="28"/>
          <w:szCs w:val="28"/>
          <w:lang w:val="es-ES"/>
        </w:rPr>
        <w:t>Tỷ lệ che phủ rừng (tính cả cây cao su) ước đạt 38,1% (KH: 39,24%).</w:t>
      </w:r>
    </w:p>
    <w:p w14:paraId="11A913AD" w14:textId="56978BD4" w:rsidR="00E77E04" w:rsidRDefault="00890DB3" w:rsidP="009D7BA0">
      <w:pPr>
        <w:widowControl w:val="0"/>
        <w:spacing w:before="120" w:after="120" w:line="240" w:lineRule="auto"/>
        <w:ind w:firstLine="709"/>
        <w:jc w:val="both"/>
        <w:rPr>
          <w:rFonts w:ascii="Times New Roman" w:hAnsi="Times New Roman" w:cs="Times New Roman"/>
          <w:i/>
          <w:sz w:val="28"/>
          <w:szCs w:val="28"/>
          <w:lang w:val="es-ES"/>
        </w:rPr>
      </w:pPr>
      <w:r w:rsidRPr="00E77E04">
        <w:rPr>
          <w:rFonts w:ascii="Times New Roman" w:hAnsi="Times New Roman" w:cs="Times New Roman"/>
          <w:b/>
          <w:bCs/>
          <w:sz w:val="28"/>
          <w:szCs w:val="28"/>
          <w:lang w:val="pt-BR"/>
        </w:rPr>
        <w:t>- Nay cập nhật kết quả thực hiện đến 31/12/202</w:t>
      </w:r>
      <w:r w:rsidR="00E77E04" w:rsidRPr="00E77E04">
        <w:rPr>
          <w:rFonts w:ascii="Times New Roman" w:hAnsi="Times New Roman" w:cs="Times New Roman"/>
          <w:b/>
          <w:bCs/>
          <w:sz w:val="28"/>
          <w:szCs w:val="28"/>
          <w:lang w:val="pt-BR"/>
        </w:rPr>
        <w:t>4</w:t>
      </w:r>
      <w:r w:rsidRPr="00E77E04">
        <w:rPr>
          <w:rFonts w:ascii="Times New Roman" w:hAnsi="Times New Roman" w:cs="Times New Roman"/>
          <w:b/>
          <w:bCs/>
          <w:sz w:val="28"/>
          <w:szCs w:val="28"/>
          <w:lang w:val="pt-BR"/>
        </w:rPr>
        <w:t xml:space="preserve"> như sau: </w:t>
      </w:r>
      <w:r w:rsidRPr="00E77E04">
        <w:rPr>
          <w:rFonts w:ascii="Times New Roman" w:hAnsi="Times New Roman" w:cs="Times New Roman"/>
          <w:i/>
          <w:sz w:val="28"/>
          <w:szCs w:val="28"/>
          <w:lang w:val="pt-BR"/>
        </w:rPr>
        <w:t>“</w:t>
      </w:r>
      <w:r w:rsidR="00E77E04" w:rsidRPr="00E77E04">
        <w:rPr>
          <w:rFonts w:ascii="Times New Roman" w:hAnsi="Times New Roman" w:cs="Times New Roman"/>
          <w:i/>
          <w:sz w:val="28"/>
          <w:szCs w:val="28"/>
          <w:lang w:val="es-ES"/>
        </w:rPr>
        <w:t>Tỷ lệ che phủ rừng (tính cả cây cao su) đạt 38,82% (KH: 39,24%).</w:t>
      </w:r>
    </w:p>
    <w:p w14:paraId="2D38AED2" w14:textId="411B8605" w:rsidR="00E77E04" w:rsidRDefault="00E77E04" w:rsidP="009D7BA0">
      <w:pPr>
        <w:widowControl w:val="0"/>
        <w:spacing w:before="120" w:after="120" w:line="240" w:lineRule="auto"/>
        <w:ind w:firstLine="709"/>
        <w:jc w:val="both"/>
        <w:rPr>
          <w:rFonts w:ascii="Times New Roman" w:hAnsi="Times New Roman" w:cs="Times New Roman"/>
          <w:iCs/>
          <w:sz w:val="28"/>
          <w:szCs w:val="28"/>
          <w:lang w:val="es-ES"/>
        </w:rPr>
      </w:pPr>
      <w:r w:rsidRPr="00E77E04">
        <w:rPr>
          <w:rFonts w:ascii="Times New Roman" w:hAnsi="Times New Roman" w:cs="Times New Roman"/>
          <w:iCs/>
          <w:sz w:val="28"/>
          <w:szCs w:val="28"/>
          <w:lang w:val="es-ES"/>
        </w:rPr>
        <w:t>(</w:t>
      </w:r>
      <w:r w:rsidR="00F813DC">
        <w:rPr>
          <w:rFonts w:ascii="Times New Roman" w:hAnsi="Times New Roman" w:cs="Times New Roman"/>
          <w:iCs/>
          <w:sz w:val="28"/>
          <w:szCs w:val="28"/>
          <w:lang w:val="es-ES"/>
        </w:rPr>
        <w:t>10</w:t>
      </w:r>
      <w:r w:rsidRPr="00E77E04">
        <w:rPr>
          <w:rFonts w:ascii="Times New Roman" w:hAnsi="Times New Roman" w:cs="Times New Roman"/>
          <w:iCs/>
          <w:sz w:val="28"/>
          <w:szCs w:val="28"/>
          <w:lang w:val="es-ES"/>
        </w:rPr>
        <w:t>) Chỉ tiêu quốc phòng, an ninh</w:t>
      </w:r>
    </w:p>
    <w:p w14:paraId="19EC4F5F" w14:textId="54E521EA" w:rsidR="00B01678" w:rsidRDefault="00F813DC" w:rsidP="009D7BA0">
      <w:pPr>
        <w:widowControl w:val="0"/>
        <w:spacing w:before="120" w:after="120" w:line="240" w:lineRule="auto"/>
        <w:ind w:firstLine="709"/>
        <w:jc w:val="both"/>
        <w:rPr>
          <w:rFonts w:ascii="Times New Roman" w:hAnsi="Times New Roman" w:cs="Times New Roman"/>
          <w:i/>
          <w:sz w:val="28"/>
          <w:szCs w:val="28"/>
          <w:lang w:val="es-ES"/>
        </w:rPr>
      </w:pPr>
      <w:r>
        <w:rPr>
          <w:rFonts w:ascii="Times New Roman" w:hAnsi="Times New Roman" w:cs="Times New Roman"/>
          <w:sz w:val="28"/>
          <w:szCs w:val="28"/>
          <w:lang w:val="pt-BR"/>
        </w:rPr>
        <w:t xml:space="preserve">- </w:t>
      </w:r>
      <w:r w:rsidR="00E77E04" w:rsidRPr="00F77C96">
        <w:rPr>
          <w:rFonts w:ascii="Times New Roman" w:hAnsi="Times New Roman" w:cs="Times New Roman"/>
          <w:sz w:val="28"/>
          <w:szCs w:val="28"/>
          <w:lang w:val="pt-BR"/>
        </w:rPr>
        <w:t xml:space="preserve">Tại </w:t>
      </w:r>
      <w:r w:rsidR="00E77E04" w:rsidRPr="00F77C96">
        <w:rPr>
          <w:rFonts w:ascii="Times New Roman" w:hAnsi="Times New Roman" w:cs="Times New Roman"/>
          <w:sz w:val="28"/>
          <w:szCs w:val="28"/>
        </w:rPr>
        <w:t xml:space="preserve">Báo cáo </w:t>
      </w:r>
      <w:r w:rsidR="00E77E04" w:rsidRPr="00F77C96">
        <w:rPr>
          <w:rFonts w:ascii="Times New Roman" w:hAnsi="Times New Roman" w:cs="Times New Roman"/>
          <w:bCs/>
          <w:sz w:val="28"/>
          <w:szCs w:val="28"/>
        </w:rPr>
        <w:t>số 369/BC-UBND: “</w:t>
      </w:r>
      <w:r w:rsidR="00E77E04" w:rsidRPr="00F813DC">
        <w:rPr>
          <w:rFonts w:ascii="Times New Roman" w:hAnsi="Times New Roman" w:cs="Times New Roman"/>
          <w:i/>
          <w:sz w:val="28"/>
          <w:szCs w:val="28"/>
          <w:lang w:val="es-ES"/>
        </w:rPr>
        <w:t>Quốc phòng, an ninh: Tuyển quân đạt 100% chỉ tiêu kế hoạch; điều tra, khám phá 734/812 vụ phạm tội về trật tự xã hội, đạt tỷ lệ 90,39%, cao hơn kế hoạch 5,39% (KH: 85%), trong đó án rất nghiêm trọng, đặc biệt nghiêm trọng điều tra, làm rõ 119/124 vụ, đạt tỷ lệ 95,97%, cao hơn kế hoạch 5,97% (KH: 90%).</w:t>
      </w:r>
      <w:r w:rsidR="00B01678">
        <w:rPr>
          <w:rFonts w:ascii="Times New Roman" w:hAnsi="Times New Roman" w:cs="Times New Roman"/>
          <w:i/>
          <w:sz w:val="28"/>
          <w:szCs w:val="28"/>
          <w:lang w:val="es-ES"/>
        </w:rPr>
        <w:t>”</w:t>
      </w:r>
    </w:p>
    <w:p w14:paraId="2D5C5FD9" w14:textId="77777777" w:rsidR="00B01678" w:rsidRDefault="00E77E04" w:rsidP="009D7BA0">
      <w:pPr>
        <w:widowControl w:val="0"/>
        <w:spacing w:before="120" w:after="120" w:line="240" w:lineRule="auto"/>
        <w:ind w:firstLine="709"/>
        <w:jc w:val="both"/>
        <w:rPr>
          <w:rFonts w:ascii="Times New Roman" w:hAnsi="Times New Roman" w:cs="Times New Roman"/>
          <w:i/>
          <w:iCs/>
          <w:sz w:val="28"/>
          <w:szCs w:val="28"/>
          <w:lang w:val="es-ES"/>
        </w:rPr>
      </w:pPr>
      <w:r w:rsidRPr="00F77C96">
        <w:rPr>
          <w:rFonts w:ascii="Times New Roman" w:hAnsi="Times New Roman" w:cs="Times New Roman"/>
          <w:b/>
          <w:bCs/>
          <w:sz w:val="28"/>
          <w:szCs w:val="28"/>
          <w:lang w:val="pt-BR"/>
        </w:rPr>
        <w:t xml:space="preserve">- Nay cập nhật kết quả thực hiện đến 31/12/2024 như sau: </w:t>
      </w:r>
      <w:r w:rsidRPr="00F813DC">
        <w:rPr>
          <w:rFonts w:ascii="Times New Roman" w:hAnsi="Times New Roman" w:cs="Times New Roman"/>
          <w:bCs/>
          <w:i/>
          <w:iCs/>
          <w:sz w:val="28"/>
          <w:szCs w:val="28"/>
        </w:rPr>
        <w:t>“</w:t>
      </w:r>
      <w:r w:rsidRPr="00F813DC">
        <w:rPr>
          <w:rFonts w:ascii="Times New Roman" w:hAnsi="Times New Roman" w:cs="Times New Roman"/>
          <w:i/>
          <w:iCs/>
          <w:sz w:val="28"/>
          <w:szCs w:val="28"/>
          <w:lang w:val="es-ES"/>
        </w:rPr>
        <w:t xml:space="preserve">Quốc phòng, an ninh: Tuyển quân đạt 100% chỉ tiêu kế hoạch; điều tra, khám phá </w:t>
      </w:r>
      <w:r w:rsidR="00F77C96" w:rsidRPr="00F813DC">
        <w:rPr>
          <w:rFonts w:ascii="Times New Roman" w:hAnsi="Times New Roman" w:cs="Times New Roman"/>
          <w:i/>
          <w:iCs/>
          <w:sz w:val="28"/>
          <w:szCs w:val="28"/>
          <w:lang w:val="es-ES"/>
        </w:rPr>
        <w:t>896/1.134</w:t>
      </w:r>
      <w:r w:rsidRPr="00F813DC">
        <w:rPr>
          <w:rFonts w:ascii="Times New Roman" w:hAnsi="Times New Roman" w:cs="Times New Roman"/>
          <w:i/>
          <w:iCs/>
          <w:sz w:val="28"/>
          <w:szCs w:val="28"/>
          <w:lang w:val="es-ES"/>
        </w:rPr>
        <w:t xml:space="preserve"> vụ phạm tội về trật tự xã hội, đạt tỷ lệ </w:t>
      </w:r>
      <w:r w:rsidRPr="00F813DC">
        <w:rPr>
          <w:rFonts w:ascii="Times New Roman" w:hAnsi="Times New Roman" w:cs="Times New Roman"/>
          <w:i/>
          <w:iCs/>
          <w:color w:val="000000" w:themeColor="text1"/>
          <w:sz w:val="28"/>
          <w:szCs w:val="28"/>
          <w:lang w:val="es-ES"/>
        </w:rPr>
        <w:t>79,01%</w:t>
      </w:r>
      <w:r w:rsidR="00F77C96" w:rsidRPr="00F813DC">
        <w:rPr>
          <w:rFonts w:ascii="Times New Roman" w:hAnsi="Times New Roman" w:cs="Times New Roman"/>
          <w:i/>
          <w:iCs/>
          <w:color w:val="000000" w:themeColor="text1"/>
          <w:sz w:val="28"/>
          <w:szCs w:val="28"/>
          <w:lang w:val="es-ES"/>
        </w:rPr>
        <w:t xml:space="preserve"> </w:t>
      </w:r>
      <w:r w:rsidRPr="00F813DC">
        <w:rPr>
          <w:rFonts w:ascii="Times New Roman" w:hAnsi="Times New Roman" w:cs="Times New Roman"/>
          <w:i/>
          <w:iCs/>
          <w:color w:val="000000" w:themeColor="text1"/>
          <w:sz w:val="28"/>
          <w:szCs w:val="28"/>
          <w:lang w:val="es-ES"/>
        </w:rPr>
        <w:t xml:space="preserve">(KH: 85%), </w:t>
      </w:r>
      <w:r w:rsidRPr="00F813DC">
        <w:rPr>
          <w:rFonts w:ascii="Times New Roman" w:hAnsi="Times New Roman" w:cs="Times New Roman"/>
          <w:i/>
          <w:iCs/>
          <w:sz w:val="28"/>
          <w:szCs w:val="28"/>
          <w:lang w:val="es-ES"/>
        </w:rPr>
        <w:t xml:space="preserve">trong đó án rất nghiêm trọng, đặc biệt nghiêm trọng điều tra, làm rõ </w:t>
      </w:r>
      <w:r w:rsidR="00F77C96" w:rsidRPr="00F813DC">
        <w:rPr>
          <w:rFonts w:ascii="Times New Roman" w:hAnsi="Times New Roman" w:cs="Times New Roman"/>
          <w:i/>
          <w:iCs/>
          <w:sz w:val="28"/>
          <w:szCs w:val="28"/>
          <w:lang w:val="es-ES"/>
        </w:rPr>
        <w:t>129/134</w:t>
      </w:r>
      <w:r w:rsidRPr="00F813DC">
        <w:rPr>
          <w:rFonts w:ascii="Times New Roman" w:hAnsi="Times New Roman" w:cs="Times New Roman"/>
          <w:i/>
          <w:iCs/>
          <w:sz w:val="28"/>
          <w:szCs w:val="28"/>
          <w:lang w:val="es-ES"/>
        </w:rPr>
        <w:t xml:space="preserve"> vụ, đạt tỷ lệ 96,</w:t>
      </w:r>
      <w:r w:rsidR="00F77C96" w:rsidRPr="00F813DC">
        <w:rPr>
          <w:rFonts w:ascii="Times New Roman" w:hAnsi="Times New Roman" w:cs="Times New Roman"/>
          <w:i/>
          <w:iCs/>
          <w:sz w:val="28"/>
          <w:szCs w:val="28"/>
          <w:lang w:val="es-ES"/>
        </w:rPr>
        <w:t>2</w:t>
      </w:r>
      <w:r w:rsidRPr="00F813DC">
        <w:rPr>
          <w:rFonts w:ascii="Times New Roman" w:hAnsi="Times New Roman" w:cs="Times New Roman"/>
          <w:i/>
          <w:iCs/>
          <w:sz w:val="28"/>
          <w:szCs w:val="28"/>
          <w:lang w:val="es-ES"/>
        </w:rPr>
        <w:t>7%, cao hơn kế hoạch 6,</w:t>
      </w:r>
      <w:r w:rsidR="00F77C96" w:rsidRPr="00F813DC">
        <w:rPr>
          <w:rFonts w:ascii="Times New Roman" w:hAnsi="Times New Roman" w:cs="Times New Roman"/>
          <w:i/>
          <w:iCs/>
          <w:sz w:val="28"/>
          <w:szCs w:val="28"/>
          <w:lang w:val="es-ES"/>
        </w:rPr>
        <w:t>2</w:t>
      </w:r>
      <w:r w:rsidRPr="00F813DC">
        <w:rPr>
          <w:rFonts w:ascii="Times New Roman" w:hAnsi="Times New Roman" w:cs="Times New Roman"/>
          <w:i/>
          <w:iCs/>
          <w:sz w:val="28"/>
          <w:szCs w:val="28"/>
          <w:lang w:val="es-ES"/>
        </w:rPr>
        <w:t>7% (KH: 90%).</w:t>
      </w:r>
      <w:r w:rsidR="00B01678">
        <w:rPr>
          <w:rFonts w:ascii="Times New Roman" w:hAnsi="Times New Roman" w:cs="Times New Roman"/>
          <w:i/>
          <w:iCs/>
          <w:sz w:val="28"/>
          <w:szCs w:val="28"/>
          <w:lang w:val="es-ES"/>
        </w:rPr>
        <w:t>”</w:t>
      </w:r>
    </w:p>
    <w:p w14:paraId="3DEE34C0" w14:textId="59D3CC95" w:rsidR="002C3025" w:rsidRPr="002C3025" w:rsidRDefault="002C3025" w:rsidP="009D7BA0">
      <w:pPr>
        <w:widowControl w:val="0"/>
        <w:spacing w:before="120" w:after="120" w:line="240" w:lineRule="auto"/>
        <w:ind w:firstLine="709"/>
        <w:jc w:val="both"/>
        <w:rPr>
          <w:rFonts w:ascii="Times New Roman" w:hAnsi="Times New Roman" w:cs="Times New Roman"/>
          <w:i/>
          <w:sz w:val="28"/>
          <w:szCs w:val="28"/>
        </w:rPr>
      </w:pPr>
      <w:r w:rsidRPr="002C3025">
        <w:rPr>
          <w:rFonts w:ascii="Times New Roman" w:hAnsi="Times New Roman" w:cs="Times New Roman"/>
          <w:i/>
          <w:sz w:val="28"/>
          <w:szCs w:val="28"/>
          <w:lang w:val="sv-SE"/>
        </w:rPr>
        <w:t>(Số liệu thay đổi chi tiết tại phụ lục 1 và phụ lục 2 kèm theo)</w:t>
      </w:r>
    </w:p>
    <w:p w14:paraId="766A6D42" w14:textId="77777777" w:rsidR="002C3025" w:rsidRDefault="002C3025" w:rsidP="009D7BA0">
      <w:pPr>
        <w:widowControl w:val="0"/>
        <w:shd w:val="clear" w:color="auto" w:fill="FFFFFF"/>
        <w:spacing w:before="120" w:after="120" w:line="240" w:lineRule="auto"/>
        <w:rPr>
          <w:rFonts w:ascii="Times New Roman" w:hAnsi="Times New Roman" w:cs="Times New Roman"/>
          <w:b/>
          <w:sz w:val="28"/>
          <w:szCs w:val="28"/>
        </w:rPr>
      </w:pPr>
      <w:r w:rsidRPr="002C3025">
        <w:rPr>
          <w:rFonts w:ascii="Times New Roman" w:hAnsi="Times New Roman" w:cs="Times New Roman"/>
          <w:b/>
          <w:i/>
          <w:sz w:val="28"/>
          <w:szCs w:val="28"/>
          <w:lang w:val="sv-SE"/>
        </w:rPr>
        <w:tab/>
      </w:r>
      <w:r w:rsidRPr="002C3025">
        <w:rPr>
          <w:rFonts w:ascii="Times New Roman" w:hAnsi="Times New Roman" w:cs="Times New Roman"/>
          <w:b/>
          <w:sz w:val="28"/>
          <w:szCs w:val="28"/>
          <w:lang w:val="sv-SE"/>
        </w:rPr>
        <w:t xml:space="preserve">2. Tại phần </w:t>
      </w:r>
      <w:r w:rsidRPr="002C3025">
        <w:rPr>
          <w:rFonts w:ascii="Times New Roman" w:hAnsi="Times New Roman" w:cs="Times New Roman"/>
          <w:b/>
          <w:sz w:val="28"/>
          <w:szCs w:val="28"/>
        </w:rPr>
        <w:t>kết quả thực hiện trên từng ngành, lĩnh vực</w:t>
      </w:r>
    </w:p>
    <w:p w14:paraId="357149D3" w14:textId="015B478C" w:rsidR="0002599B" w:rsidRPr="0002599B" w:rsidRDefault="0002599B" w:rsidP="009D7BA0">
      <w:pPr>
        <w:widowControl w:val="0"/>
        <w:shd w:val="clear" w:color="auto" w:fill="FFFFFF"/>
        <w:spacing w:before="120" w:after="120" w:line="240" w:lineRule="auto"/>
        <w:rPr>
          <w:rFonts w:ascii="Times New Roman" w:hAnsi="Times New Roman" w:cs="Times New Roman"/>
          <w:b/>
          <w:sz w:val="28"/>
          <w:szCs w:val="28"/>
        </w:rPr>
      </w:pPr>
      <w:r>
        <w:rPr>
          <w:rFonts w:ascii="Times New Roman" w:hAnsi="Times New Roman" w:cs="Times New Roman"/>
          <w:b/>
          <w:sz w:val="28"/>
          <w:szCs w:val="28"/>
        </w:rPr>
        <w:tab/>
      </w:r>
      <w:r w:rsidRPr="0002599B">
        <w:rPr>
          <w:rFonts w:ascii="Times New Roman" w:hAnsi="Times New Roman" w:cs="Times New Roman"/>
          <w:b/>
          <w:sz w:val="28"/>
          <w:szCs w:val="28"/>
        </w:rPr>
        <w:t xml:space="preserve">2.1. Về tăng trưởng </w:t>
      </w:r>
      <w:r w:rsidRPr="00DF6ACC">
        <w:rPr>
          <w:rFonts w:ascii="Times New Roman" w:hAnsi="Times New Roman" w:cs="Times New Roman"/>
          <w:b/>
          <w:sz w:val="28"/>
          <w:szCs w:val="28"/>
        </w:rPr>
        <w:t>kinh tế (cập nhật, đánh giá lại như sau):</w:t>
      </w:r>
    </w:p>
    <w:p w14:paraId="150904DC" w14:textId="481C24D6" w:rsidR="0002599B" w:rsidRPr="0002599B" w:rsidRDefault="0002599B"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i/>
          <w:sz w:val="28"/>
          <w:szCs w:val="28"/>
          <w:lang w:val="es-ES"/>
        </w:rPr>
      </w:pPr>
      <w:r w:rsidRPr="0002599B">
        <w:rPr>
          <w:rFonts w:ascii="Times New Roman" w:hAnsi="Times New Roman" w:cs="Times New Roman"/>
          <w:b/>
          <w:sz w:val="28"/>
          <w:szCs w:val="28"/>
        </w:rPr>
        <w:tab/>
      </w:r>
      <w:r w:rsidRPr="0002599B">
        <w:rPr>
          <w:rFonts w:ascii="Times New Roman" w:hAnsi="Times New Roman" w:cs="Times New Roman"/>
          <w:sz w:val="28"/>
          <w:szCs w:val="28"/>
          <w:lang w:val="pt-BR"/>
        </w:rPr>
        <w:t xml:space="preserve">GRDP </w:t>
      </w:r>
      <w:r w:rsidRPr="0002599B">
        <w:rPr>
          <w:rFonts w:ascii="Times New Roman" w:hAnsi="Times New Roman" w:cs="Times New Roman"/>
          <w:sz w:val="28"/>
          <w:szCs w:val="28"/>
          <w:lang w:val="af-ZA"/>
        </w:rPr>
        <w:t>bình quân đầu người (theo giá hiện hành) ngày càng tăng, năm 2023 đạt 62,97 triệu đồng/người, đến năm 2024 đạt 72,6 triệu đồng/người, tăng khoảng 9,63 triệu đồng/người so với năm 2023.</w:t>
      </w:r>
    </w:p>
    <w:p w14:paraId="78F5CB7F" w14:textId="4E5CCC53" w:rsidR="000A7D1B" w:rsidRPr="00DF6ACC" w:rsidRDefault="002C3025"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
          <w:bCs/>
          <w:sz w:val="28"/>
          <w:szCs w:val="28"/>
        </w:rPr>
      </w:pPr>
      <w:r w:rsidRPr="009E42FE">
        <w:rPr>
          <w:rFonts w:ascii="Times New Roman" w:hAnsi="Times New Roman" w:cs="Times New Roman"/>
          <w:b/>
          <w:sz w:val="28"/>
          <w:szCs w:val="28"/>
        </w:rPr>
        <w:t>2.</w:t>
      </w:r>
      <w:r w:rsidR="00B609D8">
        <w:rPr>
          <w:rFonts w:ascii="Times New Roman" w:hAnsi="Times New Roman" w:cs="Times New Roman"/>
          <w:b/>
          <w:sz w:val="28"/>
          <w:szCs w:val="28"/>
        </w:rPr>
        <w:t>2</w:t>
      </w:r>
      <w:r w:rsidRPr="009E42FE">
        <w:rPr>
          <w:rFonts w:ascii="Times New Roman" w:hAnsi="Times New Roman" w:cs="Times New Roman"/>
          <w:b/>
          <w:sz w:val="28"/>
          <w:szCs w:val="28"/>
        </w:rPr>
        <w:t>. Về nông nghiệp và phát triển nông thôn</w:t>
      </w:r>
      <w:r w:rsidR="00177357">
        <w:rPr>
          <w:rFonts w:ascii="Times New Roman" w:hAnsi="Times New Roman" w:cs="Times New Roman"/>
          <w:b/>
          <w:sz w:val="28"/>
          <w:szCs w:val="28"/>
        </w:rPr>
        <w:t xml:space="preserve"> </w:t>
      </w:r>
      <w:r w:rsidR="00177357" w:rsidRPr="00DF6ACC">
        <w:rPr>
          <w:rFonts w:ascii="Times New Roman" w:hAnsi="Times New Roman" w:cs="Times New Roman"/>
          <w:b/>
          <w:bCs/>
          <w:iCs/>
          <w:sz w:val="28"/>
          <w:szCs w:val="28"/>
        </w:rPr>
        <w:t xml:space="preserve">(cập nhật, đánh giá lại như sau):  </w:t>
      </w:r>
    </w:p>
    <w:p w14:paraId="18EC6F21" w14:textId="77777777" w:rsidR="00504FF4" w:rsidRDefault="00177357"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iCs/>
          <w:sz w:val="28"/>
          <w:szCs w:val="28"/>
        </w:rPr>
      </w:pPr>
      <w:r w:rsidRPr="00177357">
        <w:rPr>
          <w:rFonts w:ascii="Times New Roman" w:hAnsi="Times New Roman" w:cs="Times New Roman"/>
          <w:iCs/>
          <w:sz w:val="28"/>
          <w:szCs w:val="28"/>
        </w:rPr>
        <w:t>- Tổng diện tích cây trồng đạt 702.737 ha, bằng 107</w:t>
      </w:r>
      <w:proofErr w:type="gramStart"/>
      <w:r w:rsidRPr="00177357">
        <w:rPr>
          <w:rFonts w:ascii="Times New Roman" w:hAnsi="Times New Roman" w:cs="Times New Roman"/>
          <w:iCs/>
          <w:sz w:val="28"/>
          <w:szCs w:val="28"/>
        </w:rPr>
        <w:t>,08</w:t>
      </w:r>
      <w:proofErr w:type="gramEnd"/>
      <w:r w:rsidRPr="00177357">
        <w:rPr>
          <w:rFonts w:ascii="Times New Roman" w:hAnsi="Times New Roman" w:cs="Times New Roman"/>
          <w:iCs/>
          <w:sz w:val="28"/>
          <w:szCs w:val="28"/>
        </w:rPr>
        <w:t xml:space="preserve">% KH (tăng 11.323 ha so với năm 2023), trong đó cây hàng năm tăng 4.508 ha so với năm 2023, cây lâu năm </w:t>
      </w:r>
      <w:r w:rsidRPr="00504FF4">
        <w:rPr>
          <w:rFonts w:ascii="Times New Roman" w:hAnsi="Times New Roman" w:cs="Times New Roman"/>
          <w:iCs/>
          <w:sz w:val="28"/>
          <w:szCs w:val="28"/>
        </w:rPr>
        <w:t>tăng 6.815 ha</w:t>
      </w:r>
      <w:r w:rsidR="0065664A" w:rsidRPr="00504FF4">
        <w:rPr>
          <w:rFonts w:ascii="Times New Roman" w:hAnsi="Times New Roman" w:cs="Times New Roman"/>
          <w:iCs/>
          <w:sz w:val="28"/>
          <w:szCs w:val="28"/>
        </w:rPr>
        <w:t>.</w:t>
      </w:r>
    </w:p>
    <w:p w14:paraId="78CCA4D2" w14:textId="41700115" w:rsidR="000A7D1B" w:rsidRPr="00F03FD5" w:rsidRDefault="000A7D1B"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iCs/>
          <w:sz w:val="28"/>
          <w:szCs w:val="28"/>
        </w:rPr>
      </w:pPr>
      <w:r w:rsidRPr="00F03FD5">
        <w:rPr>
          <w:rFonts w:ascii="Times New Roman" w:hAnsi="Times New Roman" w:cs="Times New Roman"/>
          <w:iCs/>
          <w:sz w:val="28"/>
          <w:szCs w:val="28"/>
        </w:rPr>
        <w:t>- Chăn nuôi: số lượng đàn vật nuôi chính toàn tỉnh đạt 17.473.200 con (tăng khoảng 30.200 con)</w:t>
      </w:r>
      <w:r w:rsidR="00B52B5F" w:rsidRPr="00F03FD5">
        <w:rPr>
          <w:rFonts w:ascii="Times New Roman" w:hAnsi="Times New Roman" w:cs="Times New Roman"/>
          <w:iCs/>
          <w:sz w:val="28"/>
          <w:szCs w:val="28"/>
        </w:rPr>
        <w:t>; sản lượng thịt hơi đạt 318.520 tấn, đạt 127,41%</w:t>
      </w:r>
      <w:r w:rsidR="00842780" w:rsidRPr="00F03FD5">
        <w:rPr>
          <w:rFonts w:ascii="Times New Roman" w:hAnsi="Times New Roman" w:cs="Times New Roman"/>
          <w:iCs/>
          <w:sz w:val="28"/>
          <w:szCs w:val="28"/>
        </w:rPr>
        <w:t xml:space="preserve"> </w:t>
      </w:r>
      <w:r w:rsidR="00B52B5F" w:rsidRPr="00F03FD5">
        <w:rPr>
          <w:rFonts w:ascii="Times New Roman" w:hAnsi="Times New Roman" w:cs="Times New Roman"/>
          <w:iCs/>
          <w:sz w:val="28"/>
          <w:szCs w:val="28"/>
        </w:rPr>
        <w:t xml:space="preserve">KH (tăng 37.520 tấn so với năm 2023); sản lượng trứng các loại ước đạt 599 triệu </w:t>
      </w:r>
      <w:r w:rsidR="00B52B5F" w:rsidRPr="00F03FD5">
        <w:rPr>
          <w:rFonts w:ascii="Times New Roman" w:hAnsi="Times New Roman" w:cs="Times New Roman"/>
          <w:iCs/>
          <w:sz w:val="28"/>
          <w:szCs w:val="28"/>
        </w:rPr>
        <w:lastRenderedPageBreak/>
        <w:t xml:space="preserve">quả (đạt 161,89% KH). Thủy sản phát triển theo hướng sản xuất hàng hóa, </w:t>
      </w:r>
      <w:r w:rsidR="00504FF4" w:rsidRPr="00F03FD5">
        <w:rPr>
          <w:rFonts w:ascii="Times New Roman" w:hAnsi="Times New Roman" w:cs="Times New Roman"/>
          <w:iCs/>
          <w:sz w:val="28"/>
          <w:szCs w:val="28"/>
        </w:rPr>
        <w:t>sản lượng thủy sản năm 2024 đạt 24.156,21 tấn, tăng 4</w:t>
      </w:r>
      <w:proofErr w:type="gramStart"/>
      <w:r w:rsidR="00504FF4" w:rsidRPr="00F03FD5">
        <w:rPr>
          <w:rFonts w:ascii="Times New Roman" w:hAnsi="Times New Roman" w:cs="Times New Roman"/>
          <w:iCs/>
          <w:sz w:val="28"/>
          <w:szCs w:val="28"/>
        </w:rPr>
        <w:t>,54</w:t>
      </w:r>
      <w:proofErr w:type="gramEnd"/>
      <w:r w:rsidR="00504FF4" w:rsidRPr="00F03FD5">
        <w:rPr>
          <w:rFonts w:ascii="Times New Roman" w:hAnsi="Times New Roman" w:cs="Times New Roman"/>
          <w:iCs/>
          <w:sz w:val="28"/>
          <w:szCs w:val="28"/>
        </w:rPr>
        <w:t>% so với cùng kỳ năm 2023; trong đó, sản lượng thủy sản khai thác đạt 2.837,0 tấn tăng 7,19% so với cùng kỳ năm 2023, sản lượng thủy sản nuôi trồng đạt 21.187,82 tấn tăng 3,98% so với cùng kỳ năm 2023.</w:t>
      </w:r>
    </w:p>
    <w:p w14:paraId="735BFFC5" w14:textId="60620B73" w:rsidR="00842780" w:rsidRDefault="002C3025"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sz w:val="28"/>
          <w:szCs w:val="28"/>
          <w:lang w:val="nb-NO"/>
        </w:rPr>
      </w:pPr>
      <w:r w:rsidRPr="009E42FE">
        <w:rPr>
          <w:rFonts w:ascii="Times New Roman" w:hAnsi="Times New Roman" w:cs="Times New Roman"/>
          <w:bCs/>
          <w:sz w:val="28"/>
          <w:szCs w:val="28"/>
        </w:rPr>
        <w:t>- Quản lý, bảo vệ, phát triển rừng</w:t>
      </w:r>
      <w:r w:rsidR="0065664A">
        <w:rPr>
          <w:rFonts w:ascii="Times New Roman" w:hAnsi="Times New Roman" w:cs="Times New Roman"/>
          <w:bCs/>
          <w:sz w:val="28"/>
          <w:szCs w:val="28"/>
        </w:rPr>
        <w:t>:</w:t>
      </w:r>
      <w:r w:rsidR="0065664A">
        <w:rPr>
          <w:rFonts w:ascii="Times New Roman" w:hAnsi="Times New Roman" w:cs="Times New Roman"/>
          <w:i/>
          <w:iCs/>
          <w:sz w:val="28"/>
          <w:szCs w:val="28"/>
        </w:rPr>
        <w:t xml:space="preserve"> </w:t>
      </w:r>
      <w:r w:rsidR="0065664A" w:rsidRPr="0065664A">
        <w:rPr>
          <w:rFonts w:ascii="Times New Roman" w:hAnsi="Times New Roman" w:cs="Times New Roman"/>
          <w:sz w:val="28"/>
          <w:szCs w:val="28"/>
        </w:rPr>
        <w:t>Năm 2024</w:t>
      </w:r>
      <w:r w:rsidRPr="0065664A">
        <w:rPr>
          <w:rFonts w:ascii="Times New Roman" w:hAnsi="Times New Roman" w:cs="Times New Roman"/>
          <w:sz w:val="28"/>
          <w:szCs w:val="28"/>
        </w:rPr>
        <w:t xml:space="preserve">, </w:t>
      </w:r>
      <w:r w:rsidR="0065664A" w:rsidRPr="0065664A">
        <w:rPr>
          <w:rFonts w:ascii="Times New Roman" w:hAnsi="Times New Roman" w:cs="Times New Roman"/>
          <w:sz w:val="28"/>
          <w:szCs w:val="28"/>
        </w:rPr>
        <w:t>trồng rừng tập trung đạt</w:t>
      </w:r>
      <w:r w:rsidRPr="0065664A">
        <w:rPr>
          <w:rFonts w:ascii="Times New Roman" w:hAnsi="Times New Roman" w:cs="Times New Roman"/>
          <w:sz w:val="28"/>
          <w:szCs w:val="28"/>
        </w:rPr>
        <w:t xml:space="preserve"> </w:t>
      </w:r>
      <w:r w:rsidR="00CD3A12" w:rsidRPr="0065664A">
        <w:rPr>
          <w:rFonts w:ascii="Times New Roman" w:hAnsi="Times New Roman" w:cs="Times New Roman"/>
          <w:sz w:val="28"/>
          <w:szCs w:val="28"/>
        </w:rPr>
        <w:t>4.831/1.817</w:t>
      </w:r>
      <w:r w:rsidR="00825F6F" w:rsidRPr="0065664A">
        <w:rPr>
          <w:rFonts w:ascii="Times New Roman" w:hAnsi="Times New Roman" w:cs="Times New Roman"/>
          <w:sz w:val="28"/>
          <w:szCs w:val="28"/>
        </w:rPr>
        <w:t xml:space="preserve"> </w:t>
      </w:r>
      <w:r w:rsidR="00604F99" w:rsidRPr="0065664A">
        <w:rPr>
          <w:rFonts w:ascii="Times New Roman" w:hAnsi="Times New Roman" w:cs="Times New Roman"/>
          <w:sz w:val="28"/>
          <w:szCs w:val="28"/>
        </w:rPr>
        <w:t>ha</w:t>
      </w:r>
      <w:r w:rsidRPr="0065664A">
        <w:rPr>
          <w:rFonts w:ascii="Times New Roman" w:hAnsi="Times New Roman" w:cs="Times New Roman"/>
          <w:sz w:val="28"/>
          <w:szCs w:val="28"/>
        </w:rPr>
        <w:t>,</w:t>
      </w:r>
      <w:r w:rsidR="00604F99" w:rsidRPr="0065664A">
        <w:rPr>
          <w:rFonts w:ascii="Times New Roman" w:hAnsi="Times New Roman" w:cs="Times New Roman"/>
          <w:sz w:val="28"/>
          <w:szCs w:val="28"/>
        </w:rPr>
        <w:t xml:space="preserve"> </w:t>
      </w:r>
      <w:r w:rsidR="00CD3A12" w:rsidRPr="0065664A">
        <w:rPr>
          <w:rFonts w:ascii="Times New Roman" w:hAnsi="Times New Roman" w:cs="Times New Roman"/>
          <w:sz w:val="28"/>
          <w:szCs w:val="28"/>
        </w:rPr>
        <w:t>tăng 5</w:t>
      </w:r>
      <w:proofErr w:type="gramStart"/>
      <w:r w:rsidR="00CD3A12" w:rsidRPr="0065664A">
        <w:rPr>
          <w:rFonts w:ascii="Times New Roman" w:hAnsi="Times New Roman" w:cs="Times New Roman"/>
          <w:sz w:val="28"/>
          <w:szCs w:val="28"/>
        </w:rPr>
        <w:t>,25</w:t>
      </w:r>
      <w:proofErr w:type="gramEnd"/>
      <w:r w:rsidR="00CD3A12" w:rsidRPr="0065664A">
        <w:rPr>
          <w:rFonts w:ascii="Times New Roman" w:hAnsi="Times New Roman" w:cs="Times New Roman"/>
          <w:sz w:val="28"/>
          <w:szCs w:val="28"/>
        </w:rPr>
        <w:t>%</w:t>
      </w:r>
      <w:r w:rsidRPr="0065664A">
        <w:rPr>
          <w:rFonts w:ascii="Times New Roman" w:hAnsi="Times New Roman" w:cs="Times New Roman"/>
          <w:sz w:val="28"/>
          <w:szCs w:val="28"/>
        </w:rPr>
        <w:t xml:space="preserve"> so với năm 202</w:t>
      </w:r>
      <w:r w:rsidR="00CD3A12" w:rsidRPr="0065664A">
        <w:rPr>
          <w:rFonts w:ascii="Times New Roman" w:hAnsi="Times New Roman" w:cs="Times New Roman"/>
          <w:sz w:val="28"/>
          <w:szCs w:val="28"/>
        </w:rPr>
        <w:t>3</w:t>
      </w:r>
      <w:r w:rsidRPr="0065664A">
        <w:rPr>
          <w:rFonts w:ascii="Times New Roman" w:hAnsi="Times New Roman" w:cs="Times New Roman"/>
          <w:sz w:val="28"/>
          <w:szCs w:val="28"/>
        </w:rPr>
        <w:t>, bằng 2</w:t>
      </w:r>
      <w:r w:rsidR="00604F99" w:rsidRPr="0065664A">
        <w:rPr>
          <w:rFonts w:ascii="Times New Roman" w:hAnsi="Times New Roman" w:cs="Times New Roman"/>
          <w:sz w:val="28"/>
          <w:szCs w:val="28"/>
        </w:rPr>
        <w:t>47</w:t>
      </w:r>
      <w:r w:rsidRPr="0065664A">
        <w:rPr>
          <w:rFonts w:ascii="Times New Roman" w:hAnsi="Times New Roman" w:cs="Times New Roman"/>
          <w:sz w:val="28"/>
          <w:szCs w:val="28"/>
        </w:rPr>
        <w:t>,</w:t>
      </w:r>
      <w:r w:rsidR="00604F99" w:rsidRPr="0065664A">
        <w:rPr>
          <w:rFonts w:ascii="Times New Roman" w:hAnsi="Times New Roman" w:cs="Times New Roman"/>
          <w:sz w:val="28"/>
          <w:szCs w:val="28"/>
        </w:rPr>
        <w:t>6</w:t>
      </w:r>
      <w:r w:rsidRPr="0065664A">
        <w:rPr>
          <w:rFonts w:ascii="Times New Roman" w:hAnsi="Times New Roman" w:cs="Times New Roman"/>
          <w:sz w:val="28"/>
          <w:szCs w:val="28"/>
        </w:rPr>
        <w:t>6% KH (KH: 1.817 ha); Tỷ lệ che phủ rừng đạt 38,</w:t>
      </w:r>
      <w:r w:rsidR="00825F6F" w:rsidRPr="0065664A">
        <w:rPr>
          <w:rFonts w:ascii="Times New Roman" w:hAnsi="Times New Roman" w:cs="Times New Roman"/>
          <w:sz w:val="28"/>
          <w:szCs w:val="28"/>
        </w:rPr>
        <w:t>82</w:t>
      </w:r>
      <w:r w:rsidRPr="0065664A">
        <w:rPr>
          <w:rFonts w:ascii="Times New Roman" w:hAnsi="Times New Roman" w:cs="Times New Roman"/>
          <w:sz w:val="28"/>
          <w:szCs w:val="28"/>
        </w:rPr>
        <w:t>% (KH: 39,24%)</w:t>
      </w:r>
      <w:r w:rsidR="00825F6F" w:rsidRPr="0065664A">
        <w:rPr>
          <w:rFonts w:ascii="Times New Roman" w:hAnsi="Times New Roman" w:cs="Times New Roman"/>
          <w:sz w:val="28"/>
          <w:szCs w:val="28"/>
          <w:lang w:val="nb-NO"/>
        </w:rPr>
        <w:t xml:space="preserve">, tăng </w:t>
      </w:r>
      <w:r w:rsidR="00177357" w:rsidRPr="0065664A">
        <w:rPr>
          <w:rFonts w:ascii="Times New Roman" w:hAnsi="Times New Roman" w:cs="Times New Roman"/>
          <w:sz w:val="28"/>
          <w:szCs w:val="28"/>
          <w:lang w:val="nb-NO"/>
        </w:rPr>
        <w:t>0,78</w:t>
      </w:r>
      <w:r w:rsidR="00825F6F" w:rsidRPr="0065664A">
        <w:rPr>
          <w:rFonts w:ascii="Times New Roman" w:hAnsi="Times New Roman" w:cs="Times New Roman"/>
          <w:sz w:val="28"/>
          <w:szCs w:val="28"/>
          <w:lang w:val="nb-NO"/>
        </w:rPr>
        <w:t>% so với năm 2023</w:t>
      </w:r>
      <w:r w:rsidR="0065664A">
        <w:rPr>
          <w:rFonts w:ascii="Times New Roman" w:hAnsi="Times New Roman" w:cs="Times New Roman"/>
          <w:sz w:val="28"/>
          <w:szCs w:val="28"/>
          <w:lang w:val="nb-NO"/>
        </w:rPr>
        <w:t>.</w:t>
      </w:r>
    </w:p>
    <w:p w14:paraId="7DBC63B8" w14:textId="16EB443D" w:rsidR="0002599B" w:rsidRDefault="002C3025"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
          <w:sz w:val="28"/>
          <w:szCs w:val="28"/>
        </w:rPr>
      </w:pPr>
      <w:r w:rsidRPr="009E42FE">
        <w:rPr>
          <w:rFonts w:ascii="Times New Roman" w:hAnsi="Times New Roman" w:cs="Times New Roman"/>
          <w:b/>
          <w:sz w:val="28"/>
          <w:szCs w:val="28"/>
        </w:rPr>
        <w:t>2.</w:t>
      </w:r>
      <w:r w:rsidR="00B609D8">
        <w:rPr>
          <w:rFonts w:ascii="Times New Roman" w:hAnsi="Times New Roman" w:cs="Times New Roman"/>
          <w:b/>
          <w:sz w:val="28"/>
          <w:szCs w:val="28"/>
        </w:rPr>
        <w:t>3</w:t>
      </w:r>
      <w:r w:rsidRPr="009E42FE">
        <w:rPr>
          <w:rFonts w:ascii="Times New Roman" w:hAnsi="Times New Roman" w:cs="Times New Roman"/>
          <w:b/>
          <w:sz w:val="28"/>
          <w:szCs w:val="28"/>
        </w:rPr>
        <w:t xml:space="preserve">. Về </w:t>
      </w:r>
      <w:r w:rsidR="00652D12">
        <w:rPr>
          <w:rFonts w:ascii="Times New Roman" w:hAnsi="Times New Roman" w:cs="Times New Roman"/>
          <w:b/>
          <w:sz w:val="28"/>
          <w:szCs w:val="28"/>
        </w:rPr>
        <w:t xml:space="preserve">công nghiệp, </w:t>
      </w:r>
      <w:r w:rsidRPr="009E42FE">
        <w:rPr>
          <w:rFonts w:ascii="Times New Roman" w:hAnsi="Times New Roman" w:cs="Times New Roman"/>
          <w:b/>
          <w:sz w:val="28"/>
          <w:szCs w:val="28"/>
        </w:rPr>
        <w:t>thương mại</w:t>
      </w:r>
      <w:r w:rsidR="00652D12">
        <w:rPr>
          <w:rFonts w:ascii="Times New Roman" w:hAnsi="Times New Roman" w:cs="Times New Roman"/>
          <w:b/>
          <w:sz w:val="28"/>
          <w:szCs w:val="28"/>
        </w:rPr>
        <w:t>-</w:t>
      </w:r>
      <w:r w:rsidRPr="009E42FE">
        <w:rPr>
          <w:rFonts w:ascii="Times New Roman" w:hAnsi="Times New Roman" w:cs="Times New Roman"/>
          <w:b/>
          <w:sz w:val="28"/>
          <w:szCs w:val="28"/>
        </w:rPr>
        <w:t>dịch vụ</w:t>
      </w:r>
      <w:r w:rsidR="007C40C8">
        <w:rPr>
          <w:rFonts w:ascii="Times New Roman" w:hAnsi="Times New Roman" w:cs="Times New Roman"/>
          <w:b/>
          <w:sz w:val="28"/>
          <w:szCs w:val="28"/>
        </w:rPr>
        <w:t xml:space="preserve"> </w:t>
      </w:r>
      <w:r w:rsidR="007C40C8" w:rsidRPr="00DF6ACC">
        <w:rPr>
          <w:rFonts w:ascii="Times New Roman" w:hAnsi="Times New Roman" w:cs="Times New Roman"/>
          <w:b/>
          <w:sz w:val="28"/>
          <w:szCs w:val="28"/>
        </w:rPr>
        <w:t>(cập nhật, đánh giá lại như sau):</w:t>
      </w:r>
    </w:p>
    <w:p w14:paraId="6FC01B14" w14:textId="77777777" w:rsidR="00652D12" w:rsidRDefault="00652D12"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i/>
          <w:sz w:val="28"/>
          <w:szCs w:val="28"/>
          <w:lang w:val="es-ES"/>
        </w:rPr>
      </w:pPr>
      <w:r w:rsidRPr="00652D12">
        <w:rPr>
          <w:rFonts w:ascii="Times New Roman" w:hAnsi="Times New Roman" w:cs="Times New Roman"/>
          <w:sz w:val="28"/>
          <w:szCs w:val="28"/>
        </w:rPr>
        <w:t>- Sản lượng các sản phẩm công nghiệp chủ yếu tăng khá so với cùng kỳ như cà phê bột, đường, đặt biệt sản lượng bia đạt 83</w:t>
      </w:r>
      <w:proofErr w:type="gramStart"/>
      <w:r w:rsidRPr="00652D12">
        <w:rPr>
          <w:rFonts w:ascii="Times New Roman" w:hAnsi="Times New Roman" w:cs="Times New Roman"/>
          <w:sz w:val="28"/>
          <w:szCs w:val="28"/>
        </w:rPr>
        <w:t>,1</w:t>
      </w:r>
      <w:proofErr w:type="gramEnd"/>
      <w:r w:rsidRPr="00652D12">
        <w:rPr>
          <w:rFonts w:ascii="Times New Roman" w:hAnsi="Times New Roman" w:cs="Times New Roman"/>
          <w:sz w:val="28"/>
          <w:szCs w:val="28"/>
        </w:rPr>
        <w:t xml:space="preserve"> triệu lít, tăng 10,8% so với năm 2023. Tình hình cung cấp điện thương phẩm trong năm ổn định, trong kỳ mức tiêu thụ điện năng đạt 2.419 triệu kWh, tăng 25</w:t>
      </w:r>
      <w:proofErr w:type="gramStart"/>
      <w:r w:rsidRPr="00652D12">
        <w:rPr>
          <w:rFonts w:ascii="Times New Roman" w:hAnsi="Times New Roman" w:cs="Times New Roman"/>
          <w:sz w:val="28"/>
          <w:szCs w:val="28"/>
        </w:rPr>
        <w:t>,05</w:t>
      </w:r>
      <w:proofErr w:type="gramEnd"/>
      <w:r w:rsidRPr="00652D12">
        <w:rPr>
          <w:rFonts w:ascii="Times New Roman" w:hAnsi="Times New Roman" w:cs="Times New Roman"/>
          <w:sz w:val="28"/>
          <w:szCs w:val="28"/>
        </w:rPr>
        <w:t>% so với cùng kỳ năm 2023, đạt 115,19% KH. Sản lượng điện sản xuất đạt 6.701 triệu kWh, giảm 11</w:t>
      </w:r>
      <w:proofErr w:type="gramStart"/>
      <w:r w:rsidRPr="00652D12">
        <w:rPr>
          <w:rFonts w:ascii="Times New Roman" w:hAnsi="Times New Roman" w:cs="Times New Roman"/>
          <w:sz w:val="28"/>
          <w:szCs w:val="28"/>
        </w:rPr>
        <w:t>,31</w:t>
      </w:r>
      <w:proofErr w:type="gramEnd"/>
      <w:r w:rsidRPr="00652D12">
        <w:rPr>
          <w:rFonts w:ascii="Times New Roman" w:hAnsi="Times New Roman" w:cs="Times New Roman"/>
          <w:sz w:val="28"/>
          <w:szCs w:val="28"/>
        </w:rPr>
        <w:t xml:space="preserve">% so với cùng kỳ năm 2023, đạt 90,55% KH. </w:t>
      </w:r>
    </w:p>
    <w:p w14:paraId="5AA94A3D" w14:textId="53FB6E37" w:rsidR="009F525F" w:rsidRPr="00652D12" w:rsidRDefault="009F525F"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i/>
          <w:sz w:val="28"/>
          <w:szCs w:val="28"/>
          <w:lang w:val="es-ES"/>
        </w:rPr>
      </w:pPr>
      <w:r>
        <w:rPr>
          <w:rFonts w:ascii="Times New Roman" w:hAnsi="Times New Roman" w:cs="Times New Roman"/>
          <w:sz w:val="28"/>
          <w:szCs w:val="28"/>
          <w:lang w:val="pt-BR"/>
        </w:rPr>
        <w:t xml:space="preserve">- </w:t>
      </w:r>
      <w:r w:rsidR="009E42FE" w:rsidRPr="009E42FE">
        <w:rPr>
          <w:rFonts w:ascii="Times New Roman" w:hAnsi="Times New Roman" w:cs="Times New Roman"/>
          <w:sz w:val="28"/>
          <w:szCs w:val="28"/>
          <w:lang w:val="pt-BR"/>
        </w:rPr>
        <w:t xml:space="preserve">Tổng mức luân chuyển </w:t>
      </w:r>
      <w:r w:rsidR="009E42FE" w:rsidRPr="009E42FE">
        <w:rPr>
          <w:rFonts w:ascii="Times New Roman" w:hAnsi="Times New Roman" w:cs="Times New Roman"/>
          <w:sz w:val="28"/>
          <w:szCs w:val="28"/>
          <w:lang w:val="es-ES"/>
        </w:rPr>
        <w:t>bán lẻ hàng hoá và doanh thu dịch vụ đạt 11.319 tỷ đồng, tăng 11,28% so với năm 2023, bằng 111,54% KH năm 2024 (KH: 99.800 tỷ đồng)</w:t>
      </w:r>
      <w:r w:rsidR="009E42FE" w:rsidRPr="009E42FE">
        <w:rPr>
          <w:rFonts w:ascii="Times New Roman" w:hAnsi="Times New Roman" w:cs="Times New Roman"/>
          <w:sz w:val="28"/>
          <w:szCs w:val="28"/>
        </w:rPr>
        <w:t>.</w:t>
      </w:r>
      <w:r w:rsidR="009E42FE" w:rsidRPr="009E42FE">
        <w:rPr>
          <w:rFonts w:ascii="Times New Roman" w:hAnsi="Times New Roman" w:cs="Times New Roman"/>
          <w:sz w:val="28"/>
          <w:szCs w:val="28"/>
          <w:lang w:val="pt-BR"/>
        </w:rPr>
        <w:t xml:space="preserve"> Hoạt động thương mại, dịch vụ trên địa bàn tỉnh thời gian qua phát triển theo hướng hiện đại; hàng hóa, dịch vụ đa dạng phong phú, các mặt hàng thiết yếu đảm bảo đáp ứng phục vụ tốt nhu cầu người dân trên địa bàn. Hoạt động thúc đẩy kết nối giao thương, lưu thông hàng hóa trên thị trường được chú trọng, tạo cầu nối giữa sản xuất với tiêu dùng. Doanh thu từ các hoạt động dịch vụ duy trì tăng trưởng so với cùng kỳ năm trước.</w:t>
      </w:r>
    </w:p>
    <w:p w14:paraId="28AFCC30" w14:textId="17C0E0DD" w:rsidR="0002599B" w:rsidRDefault="009F525F"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i/>
          <w:sz w:val="28"/>
          <w:szCs w:val="28"/>
          <w:lang w:val="es-ES"/>
        </w:rPr>
      </w:pPr>
      <w:r>
        <w:rPr>
          <w:i/>
          <w:sz w:val="28"/>
          <w:szCs w:val="28"/>
          <w:lang w:val="es-ES"/>
        </w:rPr>
        <w:t xml:space="preserve">- </w:t>
      </w:r>
      <w:r w:rsidR="009E42FE" w:rsidRPr="009E42FE">
        <w:rPr>
          <w:rFonts w:ascii="Times New Roman" w:hAnsi="Times New Roman" w:cs="Times New Roman"/>
          <w:sz w:val="28"/>
          <w:szCs w:val="28"/>
          <w:lang w:val="es-ES"/>
        </w:rPr>
        <w:t xml:space="preserve">Tổng kim ngạch xuất khẩu đạt 1.853 triệu USD, tăng 23,86% so với năm 2023, bằng 115,81% KH năm 2024 (KH: 1.600 triệu USD). </w:t>
      </w:r>
      <w:r w:rsidR="009E42FE" w:rsidRPr="009E42FE">
        <w:rPr>
          <w:rFonts w:ascii="Times New Roman" w:hAnsi="Times New Roman" w:cs="Times New Roman"/>
          <w:sz w:val="28"/>
          <w:szCs w:val="28"/>
          <w:lang w:val="sv-SE"/>
        </w:rPr>
        <w:t xml:space="preserve">Trong năm, giá các mặt hàng nông sản xuất khẩu chủ lực như cà phê, hạt hồ tiêu tăng hơn 85% so với năm trước và xuất khẩu sản phẩm ong đã có dấu hiệu tăng trưởng trở lại, nên kim ngạch xuất khẩu của tỉnh tăng mạnh so với năm 2023. </w:t>
      </w:r>
    </w:p>
    <w:p w14:paraId="49EF6733" w14:textId="73C755F5" w:rsidR="0002599B" w:rsidRDefault="009F525F"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i/>
          <w:sz w:val="28"/>
          <w:szCs w:val="28"/>
          <w:lang w:val="es-ES"/>
        </w:rPr>
      </w:pPr>
      <w:r>
        <w:rPr>
          <w:rFonts w:ascii="Times New Roman" w:hAnsi="Times New Roman" w:cs="Times New Roman"/>
          <w:sz w:val="28"/>
          <w:szCs w:val="28"/>
          <w:lang w:val="af-ZA"/>
        </w:rPr>
        <w:t xml:space="preserve">- </w:t>
      </w:r>
      <w:r w:rsidR="009E42FE" w:rsidRPr="009E42FE">
        <w:rPr>
          <w:rFonts w:ascii="Times New Roman" w:hAnsi="Times New Roman" w:cs="Times New Roman"/>
          <w:sz w:val="28"/>
          <w:szCs w:val="28"/>
          <w:lang w:val="af-ZA"/>
        </w:rPr>
        <w:t>Kim ngạch nhập khẩu đạt 600 triệu USD, tăng 69,86% so với năm 2023, bằng 571,43% KH năm 2024 (KH: 105 triệu USD).</w:t>
      </w:r>
      <w:r w:rsidR="009E42FE" w:rsidRPr="009E42FE">
        <w:rPr>
          <w:rFonts w:ascii="Times New Roman" w:hAnsi="Times New Roman" w:cs="Times New Roman"/>
          <w:sz w:val="28"/>
          <w:szCs w:val="28"/>
          <w:lang w:val="nl-NL"/>
        </w:rPr>
        <w:t xml:space="preserve"> Nhập khẩu tăng </w:t>
      </w:r>
      <w:r w:rsidR="009E42FE" w:rsidRPr="009E42FE">
        <w:rPr>
          <w:rFonts w:ascii="Times New Roman" w:hAnsi="Times New Roman" w:cs="Times New Roman"/>
          <w:sz w:val="28"/>
          <w:szCs w:val="28"/>
        </w:rPr>
        <w:t>mạnh chủ yếu là do các dự án công nghiệp nhập khẩu trang thiết bị, máy móc phục vụ dự án và nhập khẩu phân bón phục vụ sản xuất nông nghiệp.</w:t>
      </w:r>
    </w:p>
    <w:p w14:paraId="2E5666C3" w14:textId="1C45AEE6" w:rsidR="00F04028" w:rsidRPr="009D7BA0" w:rsidRDefault="009F525F"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sz w:val="28"/>
          <w:szCs w:val="28"/>
          <w:lang w:val="da-DK"/>
        </w:rPr>
      </w:pPr>
      <w:r>
        <w:rPr>
          <w:rFonts w:ascii="Times New Roman" w:hAnsi="Times New Roman" w:cs="Times New Roman"/>
          <w:sz w:val="28"/>
          <w:szCs w:val="28"/>
        </w:rPr>
        <w:t xml:space="preserve">- </w:t>
      </w:r>
      <w:r w:rsidR="001F4D48" w:rsidRPr="008E29F8">
        <w:rPr>
          <w:rFonts w:ascii="Times New Roman" w:hAnsi="Times New Roman" w:cs="Times New Roman"/>
          <w:sz w:val="28"/>
          <w:szCs w:val="28"/>
        </w:rPr>
        <w:t>Hoạt động du lịch tăng trưởng khá, t</w:t>
      </w:r>
      <w:r w:rsidR="001F4D48" w:rsidRPr="008E29F8">
        <w:rPr>
          <w:rFonts w:ascii="Times New Roman" w:hAnsi="Times New Roman" w:cs="Times New Roman"/>
          <w:sz w:val="28"/>
          <w:szCs w:val="28"/>
          <w:lang w:val="da-DK"/>
        </w:rPr>
        <w:t>ổng thu từ du lịch toàn tỉnh trong năm 2024 đạt 1.255 tỷ đồng, tăng 121,26% so với cùng kỳ 2023. Tổng số khách đón tiếp đạt 1.500.000 lượt khách, tăng 15,83% so cùng kỳ 2023</w:t>
      </w:r>
      <w:r w:rsidR="003962FA">
        <w:rPr>
          <w:rFonts w:ascii="Times New Roman" w:hAnsi="Times New Roman" w:cs="Times New Roman"/>
          <w:sz w:val="28"/>
          <w:szCs w:val="28"/>
          <w:lang w:val="da-DK"/>
        </w:rPr>
        <w:t>, trong đó</w:t>
      </w:r>
      <w:r w:rsidR="003962FA">
        <w:rPr>
          <w:rFonts w:ascii="Times New Roman" w:hAnsi="Times New Roman" w:cs="Times New Roman"/>
          <w:color w:val="FF0000"/>
          <w:sz w:val="28"/>
          <w:szCs w:val="28"/>
          <w:lang w:val="da-DK"/>
        </w:rPr>
        <w:t xml:space="preserve"> </w:t>
      </w:r>
      <w:r w:rsidR="003962FA">
        <w:rPr>
          <w:rFonts w:ascii="Times New Roman" w:hAnsi="Times New Roman" w:cs="Times New Roman"/>
          <w:sz w:val="28"/>
          <w:szCs w:val="28"/>
          <w:lang w:val="da-DK"/>
        </w:rPr>
        <w:t>k</w:t>
      </w:r>
      <w:r w:rsidR="001F4D48" w:rsidRPr="008E29F8">
        <w:rPr>
          <w:rFonts w:ascii="Times New Roman" w:hAnsi="Times New Roman" w:cs="Times New Roman"/>
          <w:sz w:val="28"/>
          <w:szCs w:val="28"/>
          <w:lang w:val="da-DK"/>
        </w:rPr>
        <w:t>hách quốc tế 40.630 lượt khách, tăng</w:t>
      </w:r>
      <w:r w:rsidR="00090CA9">
        <w:rPr>
          <w:rFonts w:ascii="Times New Roman" w:hAnsi="Times New Roman" w:cs="Times New Roman"/>
          <w:sz w:val="28"/>
          <w:szCs w:val="28"/>
          <w:lang w:val="da-DK"/>
        </w:rPr>
        <w:t xml:space="preserve"> 34,36</w:t>
      </w:r>
      <w:r w:rsidR="001F4D48" w:rsidRPr="008E29F8">
        <w:rPr>
          <w:rFonts w:ascii="Times New Roman" w:hAnsi="Times New Roman" w:cs="Times New Roman"/>
          <w:sz w:val="28"/>
          <w:szCs w:val="28"/>
          <w:lang w:val="da-DK"/>
        </w:rPr>
        <w:t>% so với cùng kỳ 2023</w:t>
      </w:r>
      <w:r w:rsidR="000B3EC8">
        <w:rPr>
          <w:rFonts w:ascii="Times New Roman" w:hAnsi="Times New Roman" w:cs="Times New Roman"/>
          <w:sz w:val="28"/>
          <w:szCs w:val="28"/>
          <w:lang w:val="da-DK"/>
        </w:rPr>
        <w:t>.</w:t>
      </w:r>
    </w:p>
    <w:p w14:paraId="1EBC8843" w14:textId="4E0B9B6C" w:rsidR="00986904" w:rsidRPr="00397BA0" w:rsidRDefault="002C3025"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
          <w:sz w:val="28"/>
          <w:szCs w:val="28"/>
        </w:rPr>
      </w:pPr>
      <w:r w:rsidRPr="00397BA0">
        <w:rPr>
          <w:rFonts w:ascii="Times New Roman" w:hAnsi="Times New Roman" w:cs="Times New Roman"/>
          <w:b/>
          <w:sz w:val="28"/>
          <w:szCs w:val="28"/>
        </w:rPr>
        <w:t>2.</w:t>
      </w:r>
      <w:r w:rsidR="00B609D8">
        <w:rPr>
          <w:rFonts w:ascii="Times New Roman" w:hAnsi="Times New Roman" w:cs="Times New Roman"/>
          <w:b/>
          <w:sz w:val="28"/>
          <w:szCs w:val="28"/>
        </w:rPr>
        <w:t>4</w:t>
      </w:r>
      <w:r w:rsidRPr="00397BA0">
        <w:rPr>
          <w:rFonts w:ascii="Times New Roman" w:hAnsi="Times New Roman" w:cs="Times New Roman"/>
          <w:b/>
          <w:sz w:val="28"/>
          <w:szCs w:val="28"/>
        </w:rPr>
        <w:t xml:space="preserve">. Về </w:t>
      </w:r>
      <w:proofErr w:type="gramStart"/>
      <w:r w:rsidRPr="00397BA0">
        <w:rPr>
          <w:rFonts w:ascii="Times New Roman" w:hAnsi="Times New Roman" w:cs="Times New Roman"/>
          <w:b/>
          <w:sz w:val="28"/>
          <w:szCs w:val="28"/>
        </w:rPr>
        <w:t>thu</w:t>
      </w:r>
      <w:proofErr w:type="gramEnd"/>
      <w:r w:rsidRPr="00397BA0">
        <w:rPr>
          <w:rFonts w:ascii="Times New Roman" w:hAnsi="Times New Roman" w:cs="Times New Roman"/>
          <w:b/>
          <w:sz w:val="28"/>
          <w:szCs w:val="28"/>
        </w:rPr>
        <w:t xml:space="preserve">, chi ngân sách nhà nước </w:t>
      </w:r>
      <w:r w:rsidRPr="00DF6ACC">
        <w:rPr>
          <w:rFonts w:ascii="Times New Roman" w:hAnsi="Times New Roman" w:cs="Times New Roman"/>
          <w:b/>
          <w:sz w:val="28"/>
          <w:szCs w:val="28"/>
        </w:rPr>
        <w:t>(cập nhật lại như sau):</w:t>
      </w:r>
    </w:p>
    <w:p w14:paraId="14CBC9F8" w14:textId="0BC8BBCF" w:rsidR="002C3025" w:rsidRPr="00331680" w:rsidRDefault="002C3025"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
          <w:sz w:val="28"/>
          <w:szCs w:val="28"/>
        </w:rPr>
      </w:pPr>
      <w:r w:rsidRPr="00DF6ACC">
        <w:rPr>
          <w:rFonts w:ascii="Times New Roman" w:hAnsi="Times New Roman" w:cs="Times New Roman"/>
          <w:bCs/>
          <w:sz w:val="28"/>
          <w:szCs w:val="28"/>
        </w:rPr>
        <w:t>- Thu ngân sách:</w:t>
      </w:r>
      <w:r w:rsidRPr="00331680">
        <w:rPr>
          <w:rFonts w:ascii="Times New Roman" w:hAnsi="Times New Roman" w:cs="Times New Roman"/>
          <w:sz w:val="28"/>
          <w:szCs w:val="28"/>
        </w:rPr>
        <w:t xml:space="preserve"> Năm 202</w:t>
      </w:r>
      <w:r w:rsidR="00986904" w:rsidRPr="00331680">
        <w:rPr>
          <w:rFonts w:ascii="Times New Roman" w:hAnsi="Times New Roman" w:cs="Times New Roman"/>
          <w:sz w:val="28"/>
          <w:szCs w:val="28"/>
        </w:rPr>
        <w:t>4</w:t>
      </w:r>
      <w:r w:rsidRPr="00331680">
        <w:rPr>
          <w:rFonts w:ascii="Times New Roman" w:hAnsi="Times New Roman" w:cs="Times New Roman"/>
          <w:sz w:val="28"/>
          <w:szCs w:val="28"/>
        </w:rPr>
        <w:t>,</w:t>
      </w:r>
      <w:r w:rsidR="00331680">
        <w:rPr>
          <w:rFonts w:ascii="Times New Roman" w:hAnsi="Times New Roman" w:cs="Times New Roman"/>
          <w:sz w:val="28"/>
          <w:szCs w:val="28"/>
        </w:rPr>
        <w:t xml:space="preserve"> </w:t>
      </w:r>
      <w:r w:rsidR="00986904" w:rsidRPr="00331680">
        <w:rPr>
          <w:rFonts w:ascii="Times New Roman" w:hAnsi="Times New Roman" w:cs="Times New Roman"/>
          <w:sz w:val="28"/>
          <w:szCs w:val="28"/>
          <w:lang w:val="es-ES"/>
        </w:rPr>
        <w:t xml:space="preserve">Tổng thu cân đối ngân sách nhà nước trên địa bàn đạt 8.680 tỷ đồng, tăng 10,16% so với năm 2023, bằng 102,12% dự toán HĐND tỉnh giao và bằng 124% dự toán Trung ương (KH năm 2024: HĐND tỉnh </w:t>
      </w:r>
      <w:r w:rsidR="00986904" w:rsidRPr="00331680">
        <w:rPr>
          <w:rFonts w:ascii="Times New Roman" w:hAnsi="Times New Roman" w:cs="Times New Roman"/>
          <w:sz w:val="28"/>
          <w:szCs w:val="28"/>
          <w:lang w:val="es-ES"/>
        </w:rPr>
        <w:lastRenderedPageBreak/>
        <w:t>giao 8.500 tỷ đồng; dự toán TW giao 7.000 tỷ đồng)</w:t>
      </w:r>
      <w:r w:rsidRPr="00331680">
        <w:rPr>
          <w:rFonts w:ascii="Times New Roman" w:hAnsi="Times New Roman" w:cs="Times New Roman"/>
          <w:sz w:val="28"/>
          <w:szCs w:val="28"/>
        </w:rPr>
        <w:t xml:space="preserve">. Trong đó: </w:t>
      </w:r>
    </w:p>
    <w:p w14:paraId="539DFBD5" w14:textId="6663808F" w:rsidR="00986904" w:rsidRPr="00331680" w:rsidRDefault="00986904"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sz w:val="28"/>
          <w:szCs w:val="28"/>
          <w:lang w:val="da-DK"/>
        </w:rPr>
      </w:pPr>
      <w:r w:rsidRPr="00331680">
        <w:rPr>
          <w:rFonts w:ascii="Times New Roman" w:hAnsi="Times New Roman" w:cs="Times New Roman"/>
          <w:sz w:val="28"/>
          <w:szCs w:val="28"/>
          <w:lang w:val="da-DK"/>
        </w:rPr>
        <w:t xml:space="preserve">(i) Thu thuế và phí đạt 6.405 tỷ đồng, tăng 15,04% so với cùng kỳ năm 2023, bằng 125,58% KH năm 2024. </w:t>
      </w:r>
    </w:p>
    <w:p w14:paraId="5299AE8B" w14:textId="4EFA63DD" w:rsidR="00986904" w:rsidRPr="00DF6ACC" w:rsidRDefault="00986904"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sz w:val="28"/>
          <w:szCs w:val="28"/>
          <w:lang w:val="da-DK"/>
        </w:rPr>
      </w:pPr>
      <w:r w:rsidRPr="00331680">
        <w:rPr>
          <w:rFonts w:ascii="Times New Roman" w:hAnsi="Times New Roman" w:cs="Times New Roman"/>
          <w:sz w:val="28"/>
          <w:szCs w:val="28"/>
          <w:lang w:val="da-DK"/>
        </w:rPr>
        <w:t>(ii) Thu biện pháp tài chính đạt 1.999 tỷ đồng, tăng 3,38% so với cùng kỳ năm 2023, bằng 62,68% KH năm 2024. Trong đó, thu tiền sử dụng đất khoảng 1.703 tỷ đồng (cấp tỉnh thực hiện 27 tỷ đồng, bằng 26% KH; cấp huyện thực hiện 1.</w:t>
      </w:r>
      <w:r w:rsidR="002049A2" w:rsidRPr="00331680">
        <w:rPr>
          <w:rFonts w:ascii="Times New Roman" w:hAnsi="Times New Roman" w:cs="Times New Roman"/>
          <w:sz w:val="28"/>
          <w:szCs w:val="28"/>
          <w:lang w:val="da-DK"/>
        </w:rPr>
        <w:t>676</w:t>
      </w:r>
      <w:r w:rsidRPr="00331680">
        <w:rPr>
          <w:rFonts w:ascii="Times New Roman" w:hAnsi="Times New Roman" w:cs="Times New Roman"/>
          <w:sz w:val="28"/>
          <w:szCs w:val="28"/>
          <w:lang w:val="da-DK"/>
        </w:rPr>
        <w:t xml:space="preserve"> tỷ </w:t>
      </w:r>
      <w:r w:rsidRPr="00DF6ACC">
        <w:rPr>
          <w:rFonts w:ascii="Times New Roman" w:hAnsi="Times New Roman" w:cs="Times New Roman"/>
          <w:sz w:val="28"/>
          <w:szCs w:val="28"/>
          <w:lang w:val="da-DK"/>
        </w:rPr>
        <w:t xml:space="preserve">đồng, bằng </w:t>
      </w:r>
      <w:r w:rsidR="002049A2" w:rsidRPr="00DF6ACC">
        <w:rPr>
          <w:rFonts w:ascii="Times New Roman" w:hAnsi="Times New Roman" w:cs="Times New Roman"/>
          <w:sz w:val="28"/>
          <w:szCs w:val="28"/>
          <w:lang w:val="da-DK"/>
        </w:rPr>
        <w:t>105,42</w:t>
      </w:r>
      <w:r w:rsidRPr="00DF6ACC">
        <w:rPr>
          <w:rFonts w:ascii="Times New Roman" w:hAnsi="Times New Roman" w:cs="Times New Roman"/>
          <w:sz w:val="28"/>
          <w:szCs w:val="28"/>
          <w:lang w:val="da-DK"/>
        </w:rPr>
        <w:t>% KH).</w:t>
      </w:r>
    </w:p>
    <w:p w14:paraId="4720B871" w14:textId="77777777" w:rsidR="00CA12AD" w:rsidRPr="00CA12AD" w:rsidRDefault="002C3025"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sz w:val="28"/>
          <w:szCs w:val="28"/>
          <w:lang w:val="da-DK"/>
        </w:rPr>
      </w:pPr>
      <w:r w:rsidRPr="00DF6ACC">
        <w:rPr>
          <w:rFonts w:ascii="Times New Roman" w:hAnsi="Times New Roman" w:cs="Times New Roman"/>
          <w:sz w:val="28"/>
          <w:szCs w:val="28"/>
        </w:rPr>
        <w:t>- Chi ngân sách:</w:t>
      </w:r>
      <w:r w:rsidR="00F6526B" w:rsidRPr="00CA12AD">
        <w:rPr>
          <w:rFonts w:ascii="Times New Roman" w:hAnsi="Times New Roman" w:cs="Times New Roman"/>
          <w:b/>
          <w:i/>
          <w:iCs/>
          <w:sz w:val="28"/>
          <w:szCs w:val="28"/>
        </w:rPr>
        <w:t xml:space="preserve"> </w:t>
      </w:r>
      <w:r w:rsidR="005500EA" w:rsidRPr="00CA12AD">
        <w:rPr>
          <w:rFonts w:ascii="Times New Roman" w:hAnsi="Times New Roman" w:cs="Times New Roman"/>
          <w:sz w:val="28"/>
          <w:szCs w:val="28"/>
          <w:lang w:val="it-IT"/>
        </w:rPr>
        <w:t xml:space="preserve">Tổng chi ngân sách địa phương ước thực hiện </w:t>
      </w:r>
      <w:r w:rsidR="00F6526B" w:rsidRPr="00CA12AD">
        <w:rPr>
          <w:rFonts w:ascii="Times New Roman" w:hAnsi="Times New Roman" w:cs="Times New Roman"/>
          <w:sz w:val="28"/>
          <w:szCs w:val="28"/>
          <w:lang w:val="it-IT"/>
        </w:rPr>
        <w:t>23.470</w:t>
      </w:r>
      <w:r w:rsidR="005500EA" w:rsidRPr="00CA12AD">
        <w:rPr>
          <w:rFonts w:ascii="Times New Roman" w:hAnsi="Times New Roman" w:cs="Times New Roman"/>
          <w:sz w:val="28"/>
          <w:szCs w:val="28"/>
          <w:lang w:val="it-IT"/>
        </w:rPr>
        <w:t xml:space="preserve"> tỷ đồng, tăng </w:t>
      </w:r>
      <w:r w:rsidR="00F6526B" w:rsidRPr="00CA12AD">
        <w:rPr>
          <w:rFonts w:ascii="Times New Roman" w:hAnsi="Times New Roman" w:cs="Times New Roman"/>
          <w:sz w:val="28"/>
          <w:szCs w:val="28"/>
          <w:lang w:val="it-IT"/>
        </w:rPr>
        <w:t>15,56</w:t>
      </w:r>
      <w:r w:rsidR="005500EA" w:rsidRPr="00CA12AD">
        <w:rPr>
          <w:rFonts w:ascii="Times New Roman" w:hAnsi="Times New Roman" w:cs="Times New Roman"/>
          <w:sz w:val="28"/>
          <w:szCs w:val="28"/>
          <w:lang w:val="it-IT"/>
        </w:rPr>
        <w:t>% so với năm 2023, bằng 1</w:t>
      </w:r>
      <w:r w:rsidR="00F6526B" w:rsidRPr="00CA12AD">
        <w:rPr>
          <w:rFonts w:ascii="Times New Roman" w:hAnsi="Times New Roman" w:cs="Times New Roman"/>
          <w:sz w:val="28"/>
          <w:szCs w:val="28"/>
          <w:lang w:val="it-IT"/>
        </w:rPr>
        <w:t>03,02</w:t>
      </w:r>
      <w:r w:rsidR="005500EA" w:rsidRPr="00CA12AD">
        <w:rPr>
          <w:rFonts w:ascii="Times New Roman" w:hAnsi="Times New Roman" w:cs="Times New Roman"/>
          <w:sz w:val="28"/>
          <w:szCs w:val="28"/>
          <w:lang w:val="it-IT"/>
        </w:rPr>
        <w:t>% KH, t</w:t>
      </w:r>
      <w:r w:rsidR="005500EA" w:rsidRPr="00CA12AD">
        <w:rPr>
          <w:rFonts w:ascii="Times New Roman" w:hAnsi="Times New Roman" w:cs="Times New Roman"/>
          <w:sz w:val="28"/>
          <w:szCs w:val="28"/>
          <w:lang w:val="da-DK"/>
        </w:rPr>
        <w:t xml:space="preserve">rong đó: chi đầu tư phát triển </w:t>
      </w:r>
      <w:r w:rsidR="00F6526B" w:rsidRPr="00CA12AD">
        <w:rPr>
          <w:rFonts w:ascii="Times New Roman" w:hAnsi="Times New Roman" w:cs="Times New Roman"/>
          <w:sz w:val="28"/>
          <w:szCs w:val="28"/>
          <w:lang w:val="da-DK"/>
        </w:rPr>
        <w:t>3.989</w:t>
      </w:r>
      <w:r w:rsidR="005500EA" w:rsidRPr="00CA12AD">
        <w:rPr>
          <w:rFonts w:ascii="Times New Roman" w:hAnsi="Times New Roman" w:cs="Times New Roman"/>
          <w:sz w:val="28"/>
          <w:szCs w:val="28"/>
          <w:lang w:val="da-DK"/>
        </w:rPr>
        <w:t xml:space="preserve"> tỷ đồng, </w:t>
      </w:r>
      <w:r w:rsidR="00F6526B" w:rsidRPr="00CA12AD">
        <w:rPr>
          <w:rFonts w:ascii="Times New Roman" w:hAnsi="Times New Roman" w:cs="Times New Roman"/>
          <w:sz w:val="28"/>
          <w:szCs w:val="28"/>
          <w:lang w:val="da-DK"/>
        </w:rPr>
        <w:t xml:space="preserve">bằng với cùng kỳ </w:t>
      </w:r>
      <w:r w:rsidR="005500EA" w:rsidRPr="00CA12AD">
        <w:rPr>
          <w:rFonts w:ascii="Times New Roman" w:hAnsi="Times New Roman" w:cs="Times New Roman"/>
          <w:sz w:val="28"/>
          <w:szCs w:val="28"/>
          <w:lang w:val="da-DK"/>
        </w:rPr>
        <w:t xml:space="preserve">năm 2023, bằng </w:t>
      </w:r>
      <w:r w:rsidR="00F6526B" w:rsidRPr="00CA12AD">
        <w:rPr>
          <w:rFonts w:ascii="Times New Roman" w:hAnsi="Times New Roman" w:cs="Times New Roman"/>
          <w:sz w:val="28"/>
          <w:szCs w:val="28"/>
          <w:lang w:val="da-DK"/>
        </w:rPr>
        <w:t>97,04</w:t>
      </w:r>
      <w:r w:rsidR="005500EA" w:rsidRPr="00CA12AD">
        <w:rPr>
          <w:rFonts w:ascii="Times New Roman" w:hAnsi="Times New Roman" w:cs="Times New Roman"/>
          <w:sz w:val="28"/>
          <w:szCs w:val="28"/>
          <w:lang w:val="da-DK"/>
        </w:rPr>
        <w:t xml:space="preserve">% KH; chi thường xuyên </w:t>
      </w:r>
      <w:r w:rsidR="00F6526B" w:rsidRPr="00CA12AD">
        <w:rPr>
          <w:rFonts w:ascii="Times New Roman" w:hAnsi="Times New Roman" w:cs="Times New Roman"/>
          <w:sz w:val="28"/>
          <w:szCs w:val="28"/>
          <w:lang w:val="da-DK"/>
        </w:rPr>
        <w:t>15.044</w:t>
      </w:r>
      <w:r w:rsidR="005500EA" w:rsidRPr="00CA12AD">
        <w:rPr>
          <w:rFonts w:ascii="Times New Roman" w:hAnsi="Times New Roman" w:cs="Times New Roman"/>
          <w:sz w:val="28"/>
          <w:szCs w:val="28"/>
          <w:lang w:val="da-DK"/>
        </w:rPr>
        <w:t xml:space="preserve"> tỷ đồng, tăng </w:t>
      </w:r>
      <w:r w:rsidR="00CA12AD" w:rsidRPr="00CA12AD">
        <w:rPr>
          <w:rFonts w:ascii="Times New Roman" w:hAnsi="Times New Roman" w:cs="Times New Roman"/>
          <w:sz w:val="28"/>
          <w:szCs w:val="28"/>
          <w:lang w:val="da-DK"/>
        </w:rPr>
        <w:t>14,88</w:t>
      </w:r>
      <w:r w:rsidR="005500EA" w:rsidRPr="00CA12AD">
        <w:rPr>
          <w:rFonts w:ascii="Times New Roman" w:hAnsi="Times New Roman" w:cs="Times New Roman"/>
          <w:sz w:val="28"/>
          <w:szCs w:val="28"/>
          <w:lang w:val="da-DK"/>
        </w:rPr>
        <w:t>% so với năm 2023, bằng 1</w:t>
      </w:r>
      <w:r w:rsidR="00CA12AD" w:rsidRPr="00CA12AD">
        <w:rPr>
          <w:rFonts w:ascii="Times New Roman" w:hAnsi="Times New Roman" w:cs="Times New Roman"/>
          <w:sz w:val="28"/>
          <w:szCs w:val="28"/>
          <w:lang w:val="da-DK"/>
        </w:rPr>
        <w:t>01</w:t>
      </w:r>
      <w:r w:rsidR="005500EA" w:rsidRPr="00CA12AD">
        <w:rPr>
          <w:rFonts w:ascii="Times New Roman" w:hAnsi="Times New Roman" w:cs="Times New Roman"/>
          <w:sz w:val="28"/>
          <w:szCs w:val="28"/>
          <w:lang w:val="da-DK"/>
        </w:rPr>
        <w:t xml:space="preserve">,4% KH. </w:t>
      </w:r>
    </w:p>
    <w:p w14:paraId="7580861D" w14:textId="315E6713" w:rsidR="00F6526B" w:rsidRPr="00C8709D" w:rsidRDefault="002C3025"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sz w:val="28"/>
          <w:szCs w:val="28"/>
          <w:lang w:val="da-DK"/>
        </w:rPr>
      </w:pPr>
      <w:r w:rsidRPr="00C8709D">
        <w:rPr>
          <w:rFonts w:ascii="Times New Roman" w:hAnsi="Times New Roman" w:cs="Times New Roman"/>
          <w:b/>
          <w:sz w:val="28"/>
          <w:szCs w:val="28"/>
        </w:rPr>
        <w:t>2.</w:t>
      </w:r>
      <w:r w:rsidR="00B609D8">
        <w:rPr>
          <w:rFonts w:ascii="Times New Roman" w:hAnsi="Times New Roman" w:cs="Times New Roman"/>
          <w:b/>
          <w:sz w:val="28"/>
          <w:szCs w:val="28"/>
        </w:rPr>
        <w:t>5</w:t>
      </w:r>
      <w:r w:rsidRPr="00C8709D">
        <w:rPr>
          <w:rFonts w:ascii="Times New Roman" w:hAnsi="Times New Roman" w:cs="Times New Roman"/>
          <w:b/>
          <w:sz w:val="28"/>
          <w:szCs w:val="28"/>
        </w:rPr>
        <w:t xml:space="preserve">. Về hoạt động ngân hàng (cập nhật lại như sau): </w:t>
      </w:r>
      <w:r w:rsidRPr="00C8709D">
        <w:rPr>
          <w:rFonts w:ascii="Times New Roman" w:hAnsi="Times New Roman" w:cs="Times New Roman"/>
          <w:i/>
          <w:iCs/>
          <w:sz w:val="28"/>
          <w:szCs w:val="28"/>
        </w:rPr>
        <w:t>“</w:t>
      </w:r>
      <w:r w:rsidR="005500EA" w:rsidRPr="00C8709D">
        <w:rPr>
          <w:rFonts w:ascii="Times New Roman" w:hAnsi="Times New Roman" w:cs="Times New Roman"/>
          <w:sz w:val="28"/>
          <w:szCs w:val="28"/>
        </w:rPr>
        <w:t>Tổng huy động vốn đến cuối năm 2024 ước đạt 99.000 tỷ đồng, tăng 19</w:t>
      </w:r>
      <w:proofErr w:type="gramStart"/>
      <w:r w:rsidR="005500EA" w:rsidRPr="00C8709D">
        <w:rPr>
          <w:rFonts w:ascii="Times New Roman" w:hAnsi="Times New Roman" w:cs="Times New Roman"/>
          <w:sz w:val="28"/>
          <w:szCs w:val="28"/>
        </w:rPr>
        <w:t>,08</w:t>
      </w:r>
      <w:proofErr w:type="gramEnd"/>
      <w:r w:rsidR="005500EA" w:rsidRPr="00C8709D">
        <w:rPr>
          <w:rFonts w:ascii="Times New Roman" w:hAnsi="Times New Roman" w:cs="Times New Roman"/>
          <w:sz w:val="28"/>
          <w:szCs w:val="28"/>
        </w:rPr>
        <w:t xml:space="preserve">% so với đầu năm </w:t>
      </w:r>
      <w:r w:rsidR="005500EA" w:rsidRPr="00C8709D">
        <w:rPr>
          <w:rFonts w:ascii="Times New Roman" w:hAnsi="Times New Roman" w:cs="Times New Roman"/>
          <w:i/>
          <w:iCs/>
          <w:sz w:val="28"/>
          <w:szCs w:val="28"/>
        </w:rPr>
        <w:t>(KH: 90.000 tỷ đồng)</w:t>
      </w:r>
      <w:r w:rsidR="005500EA" w:rsidRPr="00C8709D">
        <w:rPr>
          <w:rFonts w:ascii="Times New Roman" w:hAnsi="Times New Roman" w:cs="Times New Roman"/>
          <w:sz w:val="28"/>
          <w:szCs w:val="28"/>
        </w:rPr>
        <w:t xml:space="preserve">; Tổng dư nợ cho vay ước đạt 159.000 tỷ đồng, bằng 94,93% so với đầu năm </w:t>
      </w:r>
      <w:r w:rsidR="005500EA" w:rsidRPr="00C8709D">
        <w:rPr>
          <w:rFonts w:ascii="Times New Roman" w:hAnsi="Times New Roman" w:cs="Times New Roman"/>
          <w:i/>
          <w:iCs/>
          <w:sz w:val="28"/>
          <w:szCs w:val="28"/>
        </w:rPr>
        <w:t>(KH: 167.500 tỷ đồng)</w:t>
      </w:r>
      <w:r w:rsidR="005500EA" w:rsidRPr="00C8709D">
        <w:rPr>
          <w:rFonts w:ascii="Times New Roman" w:hAnsi="Times New Roman" w:cs="Times New Roman"/>
          <w:sz w:val="28"/>
          <w:szCs w:val="28"/>
        </w:rPr>
        <w:t>; nợ xấu chiếm &lt;3% tổng dư nợ cho vay</w:t>
      </w:r>
      <w:r w:rsidR="005500EA" w:rsidRPr="00C8709D">
        <w:rPr>
          <w:rFonts w:ascii="Times New Roman" w:hAnsi="Times New Roman" w:cs="Times New Roman"/>
          <w:sz w:val="28"/>
          <w:szCs w:val="28"/>
          <w:lang w:val="vi-VN"/>
        </w:rPr>
        <w:t>. D</w:t>
      </w:r>
      <w:r w:rsidR="005500EA" w:rsidRPr="00C8709D">
        <w:rPr>
          <w:rFonts w:ascii="Times New Roman" w:hAnsi="Times New Roman" w:cs="Times New Roman"/>
          <w:bCs/>
          <w:sz w:val="28"/>
          <w:szCs w:val="28"/>
          <w:lang w:val="sv-SE"/>
        </w:rPr>
        <w:t xml:space="preserve">ư nợ cho vay của Ngân hàng Chính sách Xã hội tỉnh đạt 8.007 tỷ đồng, </w:t>
      </w:r>
      <w:r w:rsidR="00CA12AD" w:rsidRPr="00C8709D">
        <w:rPr>
          <w:rFonts w:ascii="Times New Roman" w:hAnsi="Times New Roman" w:cs="Times New Roman"/>
          <w:bCs/>
          <w:sz w:val="28"/>
          <w:szCs w:val="28"/>
          <w:lang w:val="sv-SE"/>
        </w:rPr>
        <w:t>bằng 98,85</w:t>
      </w:r>
      <w:r w:rsidR="005500EA" w:rsidRPr="00C8709D">
        <w:rPr>
          <w:rFonts w:ascii="Times New Roman" w:hAnsi="Times New Roman" w:cs="Times New Roman"/>
          <w:bCs/>
          <w:sz w:val="28"/>
          <w:szCs w:val="28"/>
          <w:lang w:val="sv-SE"/>
        </w:rPr>
        <w:t xml:space="preserve">% </w:t>
      </w:r>
      <w:r w:rsidR="003A56D3" w:rsidRPr="00C8709D">
        <w:rPr>
          <w:rFonts w:ascii="Times New Roman" w:hAnsi="Times New Roman" w:cs="Times New Roman"/>
          <w:bCs/>
          <w:sz w:val="28"/>
          <w:szCs w:val="28"/>
          <w:lang w:val="sv-SE"/>
        </w:rPr>
        <w:t>KH</w:t>
      </w:r>
      <w:r w:rsidR="005500EA" w:rsidRPr="00C8709D">
        <w:rPr>
          <w:rFonts w:ascii="Times New Roman" w:hAnsi="Times New Roman" w:cs="Times New Roman"/>
          <w:bCs/>
          <w:sz w:val="28"/>
          <w:szCs w:val="28"/>
          <w:lang w:val="sv-SE"/>
        </w:rPr>
        <w:t xml:space="preserve"> </w:t>
      </w:r>
      <w:r w:rsidR="005500EA" w:rsidRPr="00C8709D">
        <w:rPr>
          <w:rFonts w:ascii="Times New Roman" w:hAnsi="Times New Roman" w:cs="Times New Roman"/>
          <w:bCs/>
          <w:i/>
          <w:iCs/>
          <w:sz w:val="28"/>
          <w:szCs w:val="28"/>
          <w:lang w:val="sv-SE"/>
        </w:rPr>
        <w:t>(KH: 8.100 tỷ đồng)</w:t>
      </w:r>
      <w:r w:rsidR="005500EA" w:rsidRPr="00C8709D">
        <w:rPr>
          <w:rFonts w:ascii="Times New Roman" w:hAnsi="Times New Roman" w:cs="Times New Roman"/>
          <w:bCs/>
          <w:sz w:val="28"/>
          <w:szCs w:val="28"/>
          <w:lang w:val="sv-SE"/>
        </w:rPr>
        <w:t>.</w:t>
      </w:r>
      <w:r w:rsidR="005500EA" w:rsidRPr="00C8709D">
        <w:rPr>
          <w:rFonts w:ascii="Times New Roman" w:hAnsi="Times New Roman" w:cs="Times New Roman"/>
          <w:i/>
          <w:sz w:val="28"/>
          <w:szCs w:val="28"/>
        </w:rPr>
        <w:t xml:space="preserve"> </w:t>
      </w:r>
    </w:p>
    <w:p w14:paraId="512350A5" w14:textId="126A3416" w:rsidR="008E36AB" w:rsidRPr="003962FA" w:rsidRDefault="002C3025"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
          <w:sz w:val="28"/>
          <w:szCs w:val="28"/>
        </w:rPr>
      </w:pPr>
      <w:r w:rsidRPr="008E36AB">
        <w:rPr>
          <w:rFonts w:ascii="Times New Roman" w:hAnsi="Times New Roman" w:cs="Times New Roman"/>
          <w:b/>
          <w:sz w:val="28"/>
          <w:szCs w:val="28"/>
        </w:rPr>
        <w:t>2.</w:t>
      </w:r>
      <w:r w:rsidR="00B609D8">
        <w:rPr>
          <w:rFonts w:ascii="Times New Roman" w:hAnsi="Times New Roman" w:cs="Times New Roman"/>
          <w:b/>
          <w:sz w:val="28"/>
          <w:szCs w:val="28"/>
        </w:rPr>
        <w:t>6</w:t>
      </w:r>
      <w:r w:rsidRPr="008E36AB">
        <w:rPr>
          <w:rFonts w:ascii="Times New Roman" w:hAnsi="Times New Roman" w:cs="Times New Roman"/>
          <w:b/>
          <w:sz w:val="28"/>
          <w:szCs w:val="28"/>
        </w:rPr>
        <w:t xml:space="preserve">. Về xúc tiến, thu hút đầu tư (cập nhật lại như sau): </w:t>
      </w:r>
      <w:r w:rsidRPr="003962FA">
        <w:rPr>
          <w:rFonts w:ascii="Times New Roman" w:hAnsi="Times New Roman" w:cs="Times New Roman"/>
          <w:iCs/>
          <w:spacing w:val="3"/>
          <w:sz w:val="28"/>
          <w:szCs w:val="28"/>
          <w:shd w:val="clear" w:color="auto" w:fill="FFFFFF"/>
        </w:rPr>
        <w:t>Trong năm 202</w:t>
      </w:r>
      <w:r w:rsidR="008E36AB" w:rsidRPr="003962FA">
        <w:rPr>
          <w:rFonts w:ascii="Times New Roman" w:hAnsi="Times New Roman" w:cs="Times New Roman"/>
          <w:iCs/>
          <w:spacing w:val="3"/>
          <w:sz w:val="28"/>
          <w:szCs w:val="28"/>
          <w:shd w:val="clear" w:color="auto" w:fill="FFFFFF"/>
        </w:rPr>
        <w:t>4</w:t>
      </w:r>
      <w:r w:rsidRPr="003962FA">
        <w:rPr>
          <w:rFonts w:ascii="Times New Roman" w:hAnsi="Times New Roman" w:cs="Times New Roman"/>
          <w:iCs/>
          <w:spacing w:val="3"/>
          <w:sz w:val="28"/>
          <w:szCs w:val="28"/>
          <w:shd w:val="clear" w:color="auto" w:fill="FFFFFF"/>
        </w:rPr>
        <w:t>,</w:t>
      </w:r>
      <w:r w:rsidRPr="003962FA">
        <w:rPr>
          <w:rFonts w:ascii="Times New Roman" w:hAnsi="Times New Roman" w:cs="Times New Roman"/>
          <w:i/>
          <w:spacing w:val="3"/>
          <w:sz w:val="28"/>
          <w:szCs w:val="28"/>
          <w:shd w:val="clear" w:color="auto" w:fill="FFFFFF"/>
        </w:rPr>
        <w:t xml:space="preserve"> </w:t>
      </w:r>
      <w:r w:rsidR="008E36AB" w:rsidRPr="003962FA">
        <w:rPr>
          <w:rFonts w:ascii="Times New Roman" w:hAnsi="Times New Roman" w:cs="Times New Roman"/>
          <w:iCs/>
          <w:sz w:val="28"/>
          <w:szCs w:val="28"/>
        </w:rPr>
        <w:t>tỉnh tiếp nhận 108 lượt hồ sơ dự án đề nghị quyết định chủ trương đầu tư với tổng số vốn đầu tư 15.484 tỷ đồng; UBND tỉnh đã phê duyệt quyết định chủ trương đầu tư cho 17 dự án với tổng số vốn đầu tư 3.327 tỷ đồng; điều chỉnh 25 dự án, trong đó có 06 dự án làm tăng tổng vốn đầu tư từ 323 tỷ đồng lên 806 tỷ đồng.</w:t>
      </w:r>
    </w:p>
    <w:p w14:paraId="370BA2A1" w14:textId="7B584FB3" w:rsidR="008E36AB" w:rsidRDefault="002C3025"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
          <w:sz w:val="28"/>
          <w:szCs w:val="28"/>
        </w:rPr>
      </w:pPr>
      <w:r w:rsidRPr="002C3025">
        <w:rPr>
          <w:rFonts w:ascii="Times New Roman" w:hAnsi="Times New Roman" w:cs="Times New Roman"/>
          <w:b/>
          <w:sz w:val="28"/>
          <w:szCs w:val="28"/>
        </w:rPr>
        <w:t>2.</w:t>
      </w:r>
      <w:r w:rsidR="00B609D8">
        <w:rPr>
          <w:rFonts w:ascii="Times New Roman" w:hAnsi="Times New Roman" w:cs="Times New Roman"/>
          <w:b/>
          <w:sz w:val="28"/>
          <w:szCs w:val="28"/>
        </w:rPr>
        <w:t>7</w:t>
      </w:r>
      <w:r w:rsidRPr="002C3025">
        <w:rPr>
          <w:rFonts w:ascii="Times New Roman" w:hAnsi="Times New Roman" w:cs="Times New Roman"/>
          <w:b/>
          <w:sz w:val="28"/>
          <w:szCs w:val="28"/>
        </w:rPr>
        <w:t xml:space="preserve">. Về hỗ trợ, phát triển doanh nghiệp </w:t>
      </w:r>
      <w:r w:rsidRPr="00DF6ACC">
        <w:rPr>
          <w:rFonts w:ascii="Times New Roman" w:hAnsi="Times New Roman" w:cs="Times New Roman"/>
          <w:b/>
          <w:sz w:val="28"/>
          <w:szCs w:val="28"/>
        </w:rPr>
        <w:t>(cập nhật lại số liệu như sau):</w:t>
      </w:r>
    </w:p>
    <w:p w14:paraId="2BA9A2B3" w14:textId="4AC397EB" w:rsidR="008E36AB" w:rsidRPr="00DF6ACC" w:rsidRDefault="008E36AB"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iCs/>
          <w:sz w:val="28"/>
          <w:szCs w:val="28"/>
          <w:lang w:val="da-DK"/>
        </w:rPr>
      </w:pPr>
      <w:r w:rsidRPr="00DF6ACC">
        <w:rPr>
          <w:rFonts w:ascii="Times New Roman" w:hAnsi="Times New Roman" w:cs="Times New Roman"/>
          <w:iCs/>
          <w:sz w:val="28"/>
          <w:szCs w:val="28"/>
        </w:rPr>
        <w:t xml:space="preserve">Trong năm 2023, </w:t>
      </w:r>
      <w:r w:rsidRPr="00DF6ACC">
        <w:rPr>
          <w:rFonts w:ascii="Times New Roman" w:hAnsi="Times New Roman" w:cs="Times New Roman"/>
          <w:iCs/>
          <w:sz w:val="28"/>
          <w:szCs w:val="28"/>
          <w:lang w:val="es-ES"/>
        </w:rPr>
        <w:t>có 1.472 DN thành lập mới, tăng 7</w:t>
      </w:r>
      <w:proofErr w:type="gramStart"/>
      <w:r w:rsidRPr="00DF6ACC">
        <w:rPr>
          <w:rFonts w:ascii="Times New Roman" w:hAnsi="Times New Roman" w:cs="Times New Roman"/>
          <w:iCs/>
          <w:sz w:val="28"/>
          <w:szCs w:val="28"/>
          <w:lang w:val="es-ES"/>
        </w:rPr>
        <w:t>,37</w:t>
      </w:r>
      <w:proofErr w:type="gramEnd"/>
      <w:r w:rsidRPr="00DF6ACC">
        <w:rPr>
          <w:rFonts w:ascii="Times New Roman" w:hAnsi="Times New Roman" w:cs="Times New Roman"/>
          <w:iCs/>
          <w:sz w:val="28"/>
          <w:szCs w:val="28"/>
          <w:lang w:val="es-ES"/>
        </w:rPr>
        <w:t>% so với năm 2023, bằng 79,57% KH năm 2024 (KH: 1.850 DN). Lũy kế đến cuối năm 2024, trên địa bàn tỉnh có khoảng 13.326 doanh nghiệp còn đăng ký, hoạt động (trong đó: Có 12.323</w:t>
      </w:r>
      <w:r w:rsidR="00C714EF">
        <w:rPr>
          <w:rFonts w:ascii="Times New Roman" w:hAnsi="Times New Roman" w:cs="Times New Roman"/>
          <w:iCs/>
          <w:sz w:val="28"/>
          <w:szCs w:val="28"/>
          <w:lang w:val="es-ES"/>
        </w:rPr>
        <w:t xml:space="preserve"> </w:t>
      </w:r>
      <w:r w:rsidRPr="00DF6ACC">
        <w:rPr>
          <w:rFonts w:ascii="Times New Roman" w:hAnsi="Times New Roman" w:cs="Times New Roman"/>
          <w:iCs/>
          <w:sz w:val="28"/>
          <w:szCs w:val="28"/>
          <w:lang w:val="es-ES"/>
        </w:rPr>
        <w:t>DN và 1.003 chi nhánh của DN ngoài tỉnh đăng ký hoạt động trên địa bàn tỉnh); có 66 HTX thành lập mới, đạt 110% KH (KH: 60 HTX).</w:t>
      </w:r>
    </w:p>
    <w:p w14:paraId="5C559E26" w14:textId="5D013D2F" w:rsidR="00B31759" w:rsidRPr="00725F1C" w:rsidRDefault="002C3025"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iCs/>
          <w:sz w:val="28"/>
          <w:szCs w:val="28"/>
          <w:lang w:val="sv-SE"/>
        </w:rPr>
      </w:pPr>
      <w:r w:rsidRPr="00725F1C">
        <w:rPr>
          <w:rFonts w:ascii="Times New Roman" w:hAnsi="Times New Roman" w:cs="Times New Roman"/>
          <w:b/>
          <w:sz w:val="28"/>
          <w:szCs w:val="28"/>
        </w:rPr>
        <w:t>2.</w:t>
      </w:r>
      <w:r w:rsidR="00B609D8">
        <w:rPr>
          <w:rFonts w:ascii="Times New Roman" w:hAnsi="Times New Roman" w:cs="Times New Roman"/>
          <w:b/>
          <w:sz w:val="28"/>
          <w:szCs w:val="28"/>
        </w:rPr>
        <w:t>8</w:t>
      </w:r>
      <w:r w:rsidRPr="00725F1C">
        <w:rPr>
          <w:rFonts w:ascii="Times New Roman" w:hAnsi="Times New Roman" w:cs="Times New Roman"/>
          <w:b/>
          <w:sz w:val="28"/>
          <w:szCs w:val="28"/>
        </w:rPr>
        <w:t xml:space="preserve">. Về tình hình kinh tế tập thể </w:t>
      </w:r>
      <w:r w:rsidRPr="009F525F">
        <w:rPr>
          <w:rFonts w:ascii="Times New Roman" w:hAnsi="Times New Roman" w:cs="Times New Roman"/>
          <w:b/>
          <w:sz w:val="28"/>
          <w:szCs w:val="28"/>
        </w:rPr>
        <w:t>(cập nhật lại số liệu như sau):</w:t>
      </w:r>
      <w:r w:rsidRPr="00725F1C">
        <w:rPr>
          <w:rFonts w:ascii="Times New Roman" w:hAnsi="Times New Roman" w:cs="Times New Roman"/>
          <w:bCs/>
          <w:sz w:val="28"/>
          <w:szCs w:val="28"/>
        </w:rPr>
        <w:t xml:space="preserve"> </w:t>
      </w:r>
      <w:r w:rsidR="00B31759" w:rsidRPr="00725F1C">
        <w:rPr>
          <w:rFonts w:ascii="Times New Roman" w:hAnsi="Times New Roman" w:cs="Times New Roman"/>
          <w:iCs/>
          <w:sz w:val="28"/>
          <w:szCs w:val="28"/>
          <w:lang w:val="sv-SE"/>
        </w:rPr>
        <w:t xml:space="preserve">Trong năm 2024, có 66 HTX thành lập mới, đạt 110% KH </w:t>
      </w:r>
      <w:r w:rsidR="00B31759" w:rsidRPr="00725F1C">
        <w:rPr>
          <w:rFonts w:ascii="Times New Roman" w:hAnsi="Times New Roman" w:cs="Times New Roman"/>
          <w:i/>
          <w:sz w:val="28"/>
          <w:szCs w:val="28"/>
          <w:lang w:val="sv-SE"/>
        </w:rPr>
        <w:t>(KH: 60 HTX)</w:t>
      </w:r>
      <w:r w:rsidR="00B31759" w:rsidRPr="00725F1C">
        <w:rPr>
          <w:rFonts w:ascii="Times New Roman" w:hAnsi="Times New Roman" w:cs="Times New Roman"/>
          <w:iCs/>
          <w:sz w:val="28"/>
          <w:szCs w:val="28"/>
          <w:lang w:val="sv-SE"/>
        </w:rPr>
        <w:t xml:space="preserve">, giảm 40% so với năm 2023. Lũy kế toàn tỉnh có 839 HTX, 05 LHHTX, trong đó: 666 HTX và 03 LHHTX đang hoạt động và 179 HTX, 02 LHHTX ngừng hoạt động. </w:t>
      </w:r>
    </w:p>
    <w:p w14:paraId="7C729A7F" w14:textId="63F21785" w:rsidR="00022514" w:rsidRPr="00C56511" w:rsidRDefault="002C3025"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
          <w:sz w:val="28"/>
          <w:szCs w:val="28"/>
        </w:rPr>
      </w:pPr>
      <w:r w:rsidRPr="00C56511">
        <w:rPr>
          <w:rFonts w:ascii="Times New Roman" w:hAnsi="Times New Roman" w:cs="Times New Roman"/>
          <w:b/>
          <w:sz w:val="28"/>
          <w:szCs w:val="28"/>
        </w:rPr>
        <w:t>2.</w:t>
      </w:r>
      <w:r w:rsidR="00B609D8">
        <w:rPr>
          <w:rFonts w:ascii="Times New Roman" w:hAnsi="Times New Roman" w:cs="Times New Roman"/>
          <w:b/>
          <w:sz w:val="28"/>
          <w:szCs w:val="28"/>
        </w:rPr>
        <w:t>9</w:t>
      </w:r>
      <w:r w:rsidRPr="00C56511">
        <w:rPr>
          <w:rFonts w:ascii="Times New Roman" w:hAnsi="Times New Roman" w:cs="Times New Roman"/>
          <w:b/>
          <w:sz w:val="28"/>
          <w:szCs w:val="28"/>
        </w:rPr>
        <w:t>. Về đầu tư xây dựng cơ bản (cập nhật, điều chỉnh lại như sau):</w:t>
      </w:r>
    </w:p>
    <w:p w14:paraId="473C4332" w14:textId="449E3252" w:rsidR="00022514" w:rsidRPr="00C56511" w:rsidRDefault="00022514"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Cs/>
          <w:color w:val="FF0000"/>
          <w:sz w:val="28"/>
          <w:szCs w:val="28"/>
        </w:rPr>
      </w:pPr>
      <w:r w:rsidRPr="00C56511">
        <w:rPr>
          <w:rFonts w:ascii="Times New Roman" w:hAnsi="Times New Roman" w:cs="Times New Roman"/>
          <w:bCs/>
          <w:i/>
          <w:iCs/>
          <w:sz w:val="28"/>
          <w:szCs w:val="28"/>
        </w:rPr>
        <w:t>a) Tổng kế hoạch vốn đầu tư công năm 2024 của tỉnh</w:t>
      </w:r>
      <w:r w:rsidR="00C56511">
        <w:rPr>
          <w:rFonts w:ascii="Times New Roman" w:hAnsi="Times New Roman" w:cs="Times New Roman"/>
          <w:bCs/>
          <w:i/>
          <w:iCs/>
          <w:sz w:val="28"/>
          <w:szCs w:val="28"/>
        </w:rPr>
        <w:t>:</w:t>
      </w:r>
      <w:r w:rsidR="00DF6ACC" w:rsidRPr="00C56511">
        <w:rPr>
          <w:rFonts w:ascii="Times New Roman" w:hAnsi="Times New Roman" w:cs="Times New Roman"/>
          <w:bCs/>
          <w:i/>
          <w:iCs/>
          <w:sz w:val="28"/>
          <w:szCs w:val="28"/>
        </w:rPr>
        <w:t xml:space="preserve"> </w:t>
      </w:r>
      <w:r w:rsidRPr="00C56511">
        <w:rPr>
          <w:rFonts w:ascii="Times New Roman" w:hAnsi="Times New Roman" w:cs="Times New Roman"/>
          <w:bCs/>
          <w:sz w:val="28"/>
          <w:szCs w:val="28"/>
        </w:rPr>
        <w:t>6.726,86 tỷ đồng, trong đó: (i) Giao đầu năm 6.196,87 tỷ đồng; (ii) Giao bổ sung trong năm từ nguồn vốn tăng thu tiết kiệm chi NSTW 300 tỷ đồng (Dự án thành phần 3 thuộc dự án đầu tư xây dựng đường bộ cao tốc Khánh Hòa - Buôn Ma Thuột); (iii) Bổ sung đầu tháng 11/2024 là 230 tỷ đồng (Dự án Cải tạo, nâng cấp Tỉnh lộ 1 đoạn từ cầu Buôn Ky, thành phố Buôn Ma Thuột đến Km 49+00).</w:t>
      </w:r>
    </w:p>
    <w:p w14:paraId="37AC49C4" w14:textId="60CA9B9F" w:rsidR="00B96C53" w:rsidRDefault="00022514"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Cs/>
          <w:spacing w:val="-4"/>
          <w:sz w:val="28"/>
          <w:szCs w:val="28"/>
        </w:rPr>
      </w:pPr>
      <w:r w:rsidRPr="00C56511">
        <w:rPr>
          <w:rFonts w:ascii="Times New Roman" w:hAnsi="Times New Roman" w:cs="Times New Roman"/>
          <w:bCs/>
          <w:spacing w:val="-4"/>
          <w:sz w:val="28"/>
          <w:szCs w:val="28"/>
        </w:rPr>
        <w:t xml:space="preserve">Do hụt nguồn </w:t>
      </w:r>
      <w:proofErr w:type="gramStart"/>
      <w:r w:rsidRPr="00C56511">
        <w:rPr>
          <w:rFonts w:ascii="Times New Roman" w:hAnsi="Times New Roman" w:cs="Times New Roman"/>
          <w:bCs/>
          <w:spacing w:val="-4"/>
          <w:sz w:val="28"/>
          <w:szCs w:val="28"/>
        </w:rPr>
        <w:t>thu</w:t>
      </w:r>
      <w:proofErr w:type="gramEnd"/>
      <w:r w:rsidRPr="00C56511">
        <w:rPr>
          <w:rFonts w:ascii="Times New Roman" w:hAnsi="Times New Roman" w:cs="Times New Roman"/>
          <w:bCs/>
          <w:spacing w:val="-4"/>
          <w:sz w:val="28"/>
          <w:szCs w:val="28"/>
        </w:rPr>
        <w:t xml:space="preserve"> biện pháp tài chính dành cho đầu tư công nên nguồn vốn </w:t>
      </w:r>
      <w:r w:rsidRPr="00C56511">
        <w:rPr>
          <w:rFonts w:ascii="Times New Roman" w:hAnsi="Times New Roman" w:cs="Times New Roman"/>
          <w:bCs/>
          <w:spacing w:val="-4"/>
          <w:sz w:val="28"/>
          <w:szCs w:val="28"/>
        </w:rPr>
        <w:lastRenderedPageBreak/>
        <w:t>ngân sách địa phương phải điều chỉnh vào giữa tháng 11/2024 (Quyết định số 2859/QĐ-UBND ngày 13/11/2024 của UBND tỉnh) và Trung ương bổ sung vốn</w:t>
      </w:r>
      <w:r w:rsidR="00B96C53">
        <w:rPr>
          <w:rFonts w:ascii="Times New Roman" w:hAnsi="Times New Roman" w:cs="Times New Roman"/>
          <w:bCs/>
          <w:spacing w:val="-4"/>
          <w:sz w:val="28"/>
          <w:szCs w:val="28"/>
        </w:rPr>
        <w:t>.</w:t>
      </w:r>
    </w:p>
    <w:p w14:paraId="7F49E162" w14:textId="76BC7A49" w:rsidR="00022514" w:rsidRPr="00C56511" w:rsidRDefault="00022514"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Cs/>
          <w:sz w:val="28"/>
          <w:szCs w:val="28"/>
        </w:rPr>
      </w:pPr>
      <w:r w:rsidRPr="00C56511">
        <w:rPr>
          <w:rFonts w:ascii="Times New Roman" w:hAnsi="Times New Roman" w:cs="Times New Roman"/>
          <w:bCs/>
          <w:sz w:val="28"/>
          <w:szCs w:val="28"/>
        </w:rPr>
        <w:t>Tổng kế hoạch vốn đầu tư công năm 2024 tỉnh Đắk Lắk sau điều chỉnh bổ sung là 5.787,601 tỷ đồng, trong đó:</w:t>
      </w:r>
    </w:p>
    <w:p w14:paraId="5F4354AD" w14:textId="77777777" w:rsidR="00022514" w:rsidRPr="00C56511" w:rsidRDefault="00022514"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Cs/>
          <w:sz w:val="28"/>
          <w:szCs w:val="28"/>
        </w:rPr>
      </w:pPr>
      <w:r w:rsidRPr="00C56511">
        <w:rPr>
          <w:rFonts w:ascii="Times New Roman" w:hAnsi="Times New Roman" w:cs="Times New Roman"/>
          <w:bCs/>
          <w:sz w:val="28"/>
          <w:szCs w:val="28"/>
          <w:lang w:val="da-DK"/>
        </w:rPr>
        <w:t xml:space="preserve">- Nguồn vốn ngân sách Trung ương: 2.588,747 tỷ đồng, trong đó: </w:t>
      </w:r>
    </w:p>
    <w:p w14:paraId="69E1B6BB" w14:textId="77777777" w:rsidR="00022514" w:rsidRPr="00C56511" w:rsidRDefault="00022514"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Cs/>
          <w:sz w:val="28"/>
          <w:szCs w:val="28"/>
        </w:rPr>
      </w:pPr>
      <w:r w:rsidRPr="00C56511">
        <w:rPr>
          <w:rFonts w:ascii="Times New Roman" w:hAnsi="Times New Roman" w:cs="Times New Roman"/>
          <w:bCs/>
          <w:sz w:val="28"/>
          <w:szCs w:val="28"/>
          <w:lang w:val="da-DK"/>
        </w:rPr>
        <w:t xml:space="preserve">+ </w:t>
      </w:r>
      <w:r w:rsidRPr="00C56511">
        <w:rPr>
          <w:rFonts w:ascii="Times New Roman" w:hAnsi="Times New Roman" w:cs="Times New Roman"/>
          <w:bCs/>
          <w:sz w:val="28"/>
          <w:szCs w:val="28"/>
        </w:rPr>
        <w:t xml:space="preserve">Vốn trong nước: 1.140 tỷ đồng; </w:t>
      </w:r>
    </w:p>
    <w:p w14:paraId="64D6497A" w14:textId="77777777" w:rsidR="00022514" w:rsidRPr="00C56511" w:rsidRDefault="00022514"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Cs/>
          <w:sz w:val="28"/>
          <w:szCs w:val="28"/>
        </w:rPr>
      </w:pPr>
      <w:r w:rsidRPr="00C56511">
        <w:rPr>
          <w:rFonts w:ascii="Times New Roman" w:hAnsi="Times New Roman" w:cs="Times New Roman"/>
          <w:bCs/>
          <w:sz w:val="28"/>
          <w:szCs w:val="28"/>
        </w:rPr>
        <w:t xml:space="preserve">+ Vốn nước ngoài: 5,391 tỷ đồng </w:t>
      </w:r>
      <w:r w:rsidRPr="00C56511">
        <w:rPr>
          <w:rFonts w:ascii="Times New Roman" w:hAnsi="Times New Roman" w:cs="Times New Roman"/>
          <w:bCs/>
          <w:sz w:val="28"/>
          <w:szCs w:val="28"/>
          <w:lang w:val="da-DK"/>
        </w:rPr>
        <w:t>(</w:t>
      </w:r>
      <w:r w:rsidRPr="00C56511">
        <w:rPr>
          <w:rFonts w:ascii="Times New Roman" w:hAnsi="Times New Roman" w:cs="Times New Roman"/>
          <w:bCs/>
          <w:spacing w:val="-2"/>
          <w:sz w:val="28"/>
          <w:szCs w:val="28"/>
        </w:rPr>
        <w:t xml:space="preserve">UBND tỉnh đã báo cáo kiến nghị Trung ương cắt giảm 56,989 tỷ đồng tại </w:t>
      </w:r>
      <w:r w:rsidRPr="00C56511">
        <w:rPr>
          <w:rFonts w:ascii="Times New Roman" w:hAnsi="Times New Roman" w:cs="Times New Roman"/>
          <w:bCs/>
          <w:sz w:val="28"/>
          <w:szCs w:val="28"/>
        </w:rPr>
        <w:t>Công văn số 10329/UBND-TH ngày 07/11/2024);</w:t>
      </w:r>
    </w:p>
    <w:p w14:paraId="47456BBC" w14:textId="77777777" w:rsidR="00022514" w:rsidRPr="00C56511" w:rsidRDefault="00022514"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Cs/>
          <w:sz w:val="28"/>
          <w:szCs w:val="28"/>
        </w:rPr>
      </w:pPr>
      <w:r w:rsidRPr="00C56511">
        <w:rPr>
          <w:rFonts w:ascii="Times New Roman" w:hAnsi="Times New Roman" w:cs="Times New Roman"/>
          <w:bCs/>
          <w:sz w:val="28"/>
          <w:szCs w:val="28"/>
        </w:rPr>
        <w:t>+ Vốn thực hiện các Chương trình MTQG: 913,356 tỷ đồng.</w:t>
      </w:r>
    </w:p>
    <w:p w14:paraId="2DA5067D" w14:textId="77777777" w:rsidR="00022514" w:rsidRPr="00C56511" w:rsidRDefault="00022514"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Cs/>
          <w:sz w:val="28"/>
          <w:szCs w:val="28"/>
        </w:rPr>
      </w:pPr>
      <w:r w:rsidRPr="00C56511">
        <w:rPr>
          <w:rFonts w:ascii="Times New Roman" w:hAnsi="Times New Roman" w:cs="Times New Roman"/>
          <w:bCs/>
          <w:sz w:val="28"/>
          <w:szCs w:val="28"/>
          <w:lang w:val="nl-NL"/>
        </w:rPr>
        <w:t>+ Giao bổ sung trong năm từ nguồn vốn tăng thu tiết kiệm chi ngân sách Trung ương: 300 tỷ đồng (Dự án thành phần 3 thuộc dự án đầu tư xây dựng đường bộ cao tốc Khánh Hòa - Buôn Ma Thuột giai đoạn 1).</w:t>
      </w:r>
    </w:p>
    <w:p w14:paraId="28ECF78F" w14:textId="598D6DA5" w:rsidR="00022514" w:rsidRPr="00C56511" w:rsidRDefault="00022514"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Cs/>
          <w:sz w:val="28"/>
          <w:szCs w:val="28"/>
        </w:rPr>
      </w:pPr>
      <w:r w:rsidRPr="00C56511">
        <w:rPr>
          <w:rFonts w:ascii="Times New Roman" w:hAnsi="Times New Roman" w:cs="Times New Roman"/>
          <w:bCs/>
          <w:sz w:val="28"/>
          <w:szCs w:val="28"/>
          <w:lang w:val="nl-NL"/>
        </w:rPr>
        <w:t xml:space="preserve">+ Giao bổ sung nguồn vốn ngân sách </w:t>
      </w:r>
      <w:r w:rsidR="00B96C53">
        <w:rPr>
          <w:rFonts w:ascii="Times New Roman" w:hAnsi="Times New Roman" w:cs="Times New Roman"/>
          <w:bCs/>
          <w:sz w:val="28"/>
          <w:szCs w:val="28"/>
          <w:lang w:val="nl-NL"/>
        </w:rPr>
        <w:t>T</w:t>
      </w:r>
      <w:r w:rsidRPr="00C56511">
        <w:rPr>
          <w:rFonts w:ascii="Times New Roman" w:hAnsi="Times New Roman" w:cs="Times New Roman"/>
          <w:bCs/>
          <w:sz w:val="28"/>
          <w:szCs w:val="28"/>
          <w:lang w:val="nl-NL"/>
        </w:rPr>
        <w:t>rung ương vào tháng 11/2024 là</w:t>
      </w:r>
      <w:r w:rsidR="00B96C53">
        <w:rPr>
          <w:rFonts w:ascii="Times New Roman" w:hAnsi="Times New Roman" w:cs="Times New Roman"/>
          <w:bCs/>
          <w:sz w:val="28"/>
          <w:szCs w:val="28"/>
          <w:lang w:val="nl-NL"/>
        </w:rPr>
        <w:t xml:space="preserve"> </w:t>
      </w:r>
      <w:r w:rsidRPr="00C56511">
        <w:rPr>
          <w:rFonts w:ascii="Times New Roman" w:hAnsi="Times New Roman" w:cs="Times New Roman"/>
          <w:bCs/>
          <w:sz w:val="28"/>
          <w:szCs w:val="28"/>
          <w:lang w:val="nl-NL"/>
        </w:rPr>
        <w:t>230 tỷ đồng (Dự án Cải tạo, nâng cấp tỉnh lộ 1 đoạn từ cầu Buôn Ky, thành phố Buôn Ma Thuột đến Km 49+00).</w:t>
      </w:r>
    </w:p>
    <w:p w14:paraId="67D8C843" w14:textId="353E0FB2" w:rsidR="00022514" w:rsidRPr="00C56511" w:rsidRDefault="00022514"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Cs/>
          <w:sz w:val="28"/>
          <w:szCs w:val="28"/>
          <w:lang w:val="nl-NL"/>
        </w:rPr>
      </w:pPr>
      <w:r w:rsidRPr="00C56511">
        <w:rPr>
          <w:rFonts w:ascii="Times New Roman" w:hAnsi="Times New Roman" w:cs="Times New Roman"/>
          <w:bCs/>
          <w:sz w:val="28"/>
          <w:szCs w:val="28"/>
          <w:lang w:val="da-DK"/>
        </w:rPr>
        <w:t xml:space="preserve">- Nguồn vốn ngân sách địa phương: </w:t>
      </w:r>
      <w:r w:rsidRPr="00C56511">
        <w:rPr>
          <w:rFonts w:ascii="Times New Roman" w:hAnsi="Times New Roman" w:cs="Times New Roman"/>
          <w:bCs/>
          <w:sz w:val="28"/>
          <w:szCs w:val="28"/>
          <w:lang w:val="nl-NL"/>
        </w:rPr>
        <w:t>3.198,854 tỷ đồng.</w:t>
      </w:r>
    </w:p>
    <w:p w14:paraId="20F7BC38" w14:textId="77777777" w:rsidR="00022514" w:rsidRPr="00C56511" w:rsidRDefault="00022514"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Cs/>
          <w:sz w:val="28"/>
          <w:szCs w:val="28"/>
        </w:rPr>
      </w:pPr>
      <w:r w:rsidRPr="00C56511">
        <w:rPr>
          <w:rFonts w:ascii="Times New Roman" w:hAnsi="Times New Roman" w:cs="Times New Roman"/>
          <w:bCs/>
          <w:i/>
          <w:iCs/>
          <w:sz w:val="28"/>
          <w:szCs w:val="28"/>
        </w:rPr>
        <w:t>b) Về tình hình phân bổ:</w:t>
      </w:r>
      <w:r w:rsidRPr="00C56511">
        <w:rPr>
          <w:rFonts w:ascii="Times New Roman" w:hAnsi="Times New Roman" w:cs="Times New Roman"/>
          <w:bCs/>
          <w:sz w:val="28"/>
          <w:szCs w:val="28"/>
        </w:rPr>
        <w:t xml:space="preserve"> Tổng kế hoạch đầu tư công năm 2024 ngân sách tỉnh quản lý để thực hiện dự </w:t>
      </w:r>
      <w:proofErr w:type="gramStart"/>
      <w:r w:rsidRPr="00C56511">
        <w:rPr>
          <w:rFonts w:ascii="Times New Roman" w:hAnsi="Times New Roman" w:cs="Times New Roman"/>
          <w:bCs/>
          <w:sz w:val="28"/>
          <w:szCs w:val="28"/>
        </w:rPr>
        <w:t>án</w:t>
      </w:r>
      <w:proofErr w:type="gramEnd"/>
      <w:r w:rsidRPr="00C56511">
        <w:rPr>
          <w:rFonts w:ascii="Times New Roman" w:hAnsi="Times New Roman" w:cs="Times New Roman"/>
          <w:bCs/>
          <w:sz w:val="28"/>
          <w:szCs w:val="28"/>
        </w:rPr>
        <w:t xml:space="preserve"> là 4.108,75 tỷ đồng (số sau khi đã điều chỉnh). Đã giao chi tiết đến từng dự </w:t>
      </w:r>
      <w:proofErr w:type="gramStart"/>
      <w:r w:rsidRPr="00C56511">
        <w:rPr>
          <w:rFonts w:ascii="Times New Roman" w:hAnsi="Times New Roman" w:cs="Times New Roman"/>
          <w:bCs/>
          <w:sz w:val="28"/>
          <w:szCs w:val="28"/>
        </w:rPr>
        <w:t>án</w:t>
      </w:r>
      <w:proofErr w:type="gramEnd"/>
      <w:r w:rsidRPr="00C56511">
        <w:rPr>
          <w:rFonts w:ascii="Times New Roman" w:hAnsi="Times New Roman" w:cs="Times New Roman"/>
          <w:bCs/>
          <w:sz w:val="28"/>
          <w:szCs w:val="28"/>
        </w:rPr>
        <w:t xml:space="preserve"> đạt 100% KH.</w:t>
      </w:r>
    </w:p>
    <w:p w14:paraId="564048BE" w14:textId="77777777" w:rsidR="00022514" w:rsidRPr="00C56511" w:rsidRDefault="00022514"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Cs/>
          <w:sz w:val="28"/>
          <w:szCs w:val="28"/>
        </w:rPr>
      </w:pPr>
      <w:r w:rsidRPr="00C56511">
        <w:rPr>
          <w:rFonts w:ascii="Times New Roman" w:hAnsi="Times New Roman" w:cs="Times New Roman"/>
          <w:bCs/>
          <w:sz w:val="28"/>
          <w:szCs w:val="28"/>
        </w:rPr>
        <w:t xml:space="preserve">c) </w:t>
      </w:r>
      <w:r w:rsidRPr="00C56511">
        <w:rPr>
          <w:rFonts w:ascii="Times New Roman" w:hAnsi="Times New Roman" w:cs="Times New Roman"/>
          <w:bCs/>
          <w:i/>
          <w:iCs/>
          <w:sz w:val="28"/>
          <w:szCs w:val="28"/>
        </w:rPr>
        <w:t>Về kết quả giải ngân</w:t>
      </w:r>
      <w:r w:rsidRPr="00C56511">
        <w:rPr>
          <w:rFonts w:ascii="Times New Roman" w:hAnsi="Times New Roman" w:cs="Times New Roman"/>
          <w:bCs/>
          <w:i/>
          <w:iCs/>
          <w:color w:val="000000" w:themeColor="text1"/>
          <w:sz w:val="28"/>
          <w:szCs w:val="28"/>
          <w:lang w:val="sv-SE"/>
        </w:rPr>
        <w:t xml:space="preserve">: </w:t>
      </w:r>
      <w:r w:rsidRPr="00C56511">
        <w:rPr>
          <w:rFonts w:ascii="Times New Roman" w:hAnsi="Times New Roman" w:cs="Times New Roman"/>
          <w:bCs/>
          <w:color w:val="000000" w:themeColor="text1"/>
          <w:spacing w:val="-4"/>
          <w:sz w:val="28"/>
          <w:szCs w:val="28"/>
          <w:lang w:val="sv-SE"/>
        </w:rPr>
        <w:t>Đến ngày 31/01/2025, giải ngân 3.475,386/4.108,75 tỷ đồng, đạt 84</w:t>
      </w:r>
      <w:proofErr w:type="gramStart"/>
      <w:r w:rsidRPr="00C56511">
        <w:rPr>
          <w:rFonts w:ascii="Times New Roman" w:hAnsi="Times New Roman" w:cs="Times New Roman"/>
          <w:bCs/>
          <w:color w:val="000000" w:themeColor="text1"/>
          <w:spacing w:val="-4"/>
          <w:sz w:val="28"/>
          <w:szCs w:val="28"/>
          <w:lang w:val="sv-SE"/>
        </w:rPr>
        <w:t>,6</w:t>
      </w:r>
      <w:proofErr w:type="gramEnd"/>
      <w:r w:rsidRPr="00C56511">
        <w:rPr>
          <w:rFonts w:ascii="Times New Roman" w:hAnsi="Times New Roman" w:cs="Times New Roman"/>
          <w:bCs/>
          <w:color w:val="000000" w:themeColor="text1"/>
          <w:spacing w:val="-4"/>
          <w:sz w:val="28"/>
          <w:szCs w:val="28"/>
          <w:lang w:val="sv-SE"/>
        </w:rPr>
        <w:t>% kế hoạch (Cao hơn 4,2% so với cùng kỳ năm trước - cùng kỳ đạt 80,4%), cụ thể:</w:t>
      </w:r>
    </w:p>
    <w:p w14:paraId="22BDD370" w14:textId="77777777" w:rsidR="00022514" w:rsidRPr="00C56511" w:rsidRDefault="00022514"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Cs/>
          <w:color w:val="000000" w:themeColor="text1"/>
          <w:spacing w:val="-4"/>
          <w:sz w:val="28"/>
          <w:szCs w:val="28"/>
          <w:lang w:val="sv-SE"/>
        </w:rPr>
      </w:pPr>
      <w:r w:rsidRPr="00C56511">
        <w:rPr>
          <w:rFonts w:ascii="Times New Roman" w:hAnsi="Times New Roman" w:cs="Times New Roman"/>
          <w:bCs/>
          <w:color w:val="000000" w:themeColor="text1"/>
          <w:spacing w:val="-4"/>
          <w:sz w:val="28"/>
          <w:szCs w:val="28"/>
          <w:lang w:val="sv-SE"/>
        </w:rPr>
        <w:t>- Nguồn vốn ngân sách Trung ương: Đã giải ngân 2.128,792/2.588,747 tỷ đồng, đạt 82,2% kế hoạch, trong đó: vốn trong nước giải ngân đạt 83,4%; vốn tăng thu tiết kiệm chi ngân sách Trung ương đạt 100%; Vốn ODA đã giải ngân đạt 78,4%; vốn thực hiện các Chương trình MTQG đã giải ngân đạt 74,7% kế hoạch.</w:t>
      </w:r>
    </w:p>
    <w:p w14:paraId="173631B7" w14:textId="77777777" w:rsidR="00022514" w:rsidRPr="00C56511" w:rsidRDefault="00022514"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Cs/>
          <w:color w:val="000000" w:themeColor="text1"/>
          <w:spacing w:val="-4"/>
          <w:sz w:val="28"/>
          <w:szCs w:val="28"/>
          <w:lang w:val="sv-SE"/>
        </w:rPr>
      </w:pPr>
      <w:r w:rsidRPr="00C56511">
        <w:rPr>
          <w:rFonts w:ascii="Times New Roman" w:hAnsi="Times New Roman" w:cs="Times New Roman"/>
          <w:bCs/>
          <w:color w:val="000000" w:themeColor="text1"/>
          <w:spacing w:val="-4"/>
          <w:sz w:val="28"/>
          <w:szCs w:val="28"/>
          <w:lang w:val="sv-SE"/>
        </w:rPr>
        <w:t>- Nguồn vốn NSĐP: Đã giải ngân 1.346,594/1.520,003 tỷ đồng, đạt 88,6% KH.</w:t>
      </w:r>
    </w:p>
    <w:p w14:paraId="5B2B6527" w14:textId="35CDCCC0" w:rsidR="009720D1" w:rsidRDefault="009720D1"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
          <w:iCs/>
          <w:sz w:val="28"/>
          <w:szCs w:val="28"/>
          <w:lang w:val="nl-NL"/>
        </w:rPr>
      </w:pPr>
      <w:r w:rsidRPr="00DF6ACC">
        <w:rPr>
          <w:rFonts w:ascii="Times New Roman" w:hAnsi="Times New Roman" w:cs="Times New Roman"/>
          <w:b/>
          <w:iCs/>
          <w:sz w:val="28"/>
          <w:szCs w:val="28"/>
          <w:lang w:val="nl-NL"/>
        </w:rPr>
        <w:t>2.1</w:t>
      </w:r>
      <w:r w:rsidR="00B609D8">
        <w:rPr>
          <w:rFonts w:ascii="Times New Roman" w:hAnsi="Times New Roman" w:cs="Times New Roman"/>
          <w:b/>
          <w:iCs/>
          <w:sz w:val="28"/>
          <w:szCs w:val="28"/>
          <w:lang w:val="nl-NL"/>
        </w:rPr>
        <w:t>0</w:t>
      </w:r>
      <w:r w:rsidRPr="00DF6ACC">
        <w:rPr>
          <w:rFonts w:ascii="Times New Roman" w:hAnsi="Times New Roman" w:cs="Times New Roman"/>
          <w:b/>
          <w:iCs/>
          <w:sz w:val="28"/>
          <w:szCs w:val="28"/>
          <w:lang w:val="nl-NL"/>
        </w:rPr>
        <w:t>. Về lao động, thương binh và xã hội</w:t>
      </w:r>
      <w:r w:rsidR="00DF6ACC">
        <w:rPr>
          <w:rFonts w:ascii="Times New Roman" w:hAnsi="Times New Roman" w:cs="Times New Roman"/>
          <w:b/>
          <w:iCs/>
          <w:sz w:val="28"/>
          <w:szCs w:val="28"/>
          <w:lang w:val="nl-NL"/>
        </w:rPr>
        <w:t xml:space="preserve"> (cập nhật, điều chỉnh lại như sau):</w:t>
      </w:r>
    </w:p>
    <w:p w14:paraId="4E8BF235" w14:textId="73939782" w:rsidR="009F525F" w:rsidRPr="009F525F" w:rsidRDefault="009F525F"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b/>
          <w:iCs/>
          <w:sz w:val="28"/>
          <w:szCs w:val="28"/>
          <w:lang w:val="nl-NL"/>
        </w:rPr>
      </w:pPr>
      <w:r w:rsidRPr="009F525F">
        <w:rPr>
          <w:rFonts w:ascii="Times New Roman" w:hAnsi="Times New Roman" w:cs="Times New Roman"/>
          <w:sz w:val="28"/>
          <w:szCs w:val="28"/>
        </w:rPr>
        <w:t xml:space="preserve">- Các cơ sở giáo dục nghề nghiệp trên địa bàn đã tổ chức tuyển sinh và đào tạo </w:t>
      </w:r>
      <w:r>
        <w:rPr>
          <w:rFonts w:ascii="Times New Roman" w:hAnsi="Times New Roman" w:cs="Times New Roman"/>
          <w:sz w:val="28"/>
          <w:szCs w:val="28"/>
        </w:rPr>
        <w:t xml:space="preserve">44.802 </w:t>
      </w:r>
      <w:r w:rsidRPr="009F525F">
        <w:rPr>
          <w:rFonts w:ascii="Times New Roman" w:hAnsi="Times New Roman" w:cs="Times New Roman"/>
          <w:sz w:val="28"/>
          <w:szCs w:val="28"/>
        </w:rPr>
        <w:t>học viên, học sinh, sinh viên giáo dục nghề nghiệp</w:t>
      </w:r>
      <w:r>
        <w:rPr>
          <w:rFonts w:ascii="Times New Roman" w:hAnsi="Times New Roman" w:cs="Times New Roman"/>
          <w:sz w:val="28"/>
          <w:szCs w:val="28"/>
        </w:rPr>
        <w:t>.</w:t>
      </w:r>
    </w:p>
    <w:p w14:paraId="07C1B971" w14:textId="27128580" w:rsidR="00815CFD" w:rsidRPr="00DF6ACC" w:rsidRDefault="009F525F"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iCs/>
          <w:sz w:val="28"/>
          <w:szCs w:val="28"/>
          <w:lang w:val="es-ES"/>
        </w:rPr>
      </w:pPr>
      <w:r>
        <w:rPr>
          <w:rFonts w:ascii="Times New Roman" w:hAnsi="Times New Roman" w:cs="Times New Roman"/>
          <w:sz w:val="28"/>
          <w:szCs w:val="28"/>
        </w:rPr>
        <w:t xml:space="preserve">- </w:t>
      </w:r>
      <w:r w:rsidR="009720D1" w:rsidRPr="00A344E2">
        <w:rPr>
          <w:rFonts w:ascii="Times New Roman" w:hAnsi="Times New Roman" w:cs="Times New Roman"/>
          <w:sz w:val="28"/>
          <w:szCs w:val="28"/>
        </w:rPr>
        <w:t>Chương trình giảm nghèo bền vững và các chính sách hỗ trợ giảm nghèo được các ngành, các địa phương tập trung thực hiện. Trong năm 2024, tỷ lệ hộ nghèo toàn tỉnh giảm 2,77%, vượt KH đầu năm đề ra (từ 9,15% cuối năm 2023 giảm còn 6,65% cuối năm 2024);</w:t>
      </w:r>
      <w:r w:rsidR="00A344E2" w:rsidRPr="00A344E2">
        <w:rPr>
          <w:rFonts w:ascii="Times New Roman" w:hAnsi="Times New Roman" w:cs="Times New Roman"/>
          <w:sz w:val="28"/>
          <w:szCs w:val="28"/>
        </w:rPr>
        <w:t xml:space="preserve"> </w:t>
      </w:r>
      <w:r w:rsidR="009720D1" w:rsidRPr="00DF6ACC">
        <w:rPr>
          <w:rFonts w:ascii="Times New Roman" w:hAnsi="Times New Roman" w:cs="Times New Roman"/>
          <w:iCs/>
          <w:sz w:val="28"/>
          <w:szCs w:val="28"/>
          <w:lang w:val="es-ES"/>
        </w:rPr>
        <w:t xml:space="preserve">tỷ lệ hộ nghèo trong đồng bào dân tộc thiểu số giảm 5,99% (KH: giảm từ 3 - 4%). </w:t>
      </w:r>
    </w:p>
    <w:p w14:paraId="13A3B7D8" w14:textId="0AD09CFC" w:rsidR="004D4462" w:rsidRPr="004D4462" w:rsidRDefault="002C3025" w:rsidP="009D7BA0">
      <w:pPr>
        <w:widowControl w:val="0"/>
        <w:pBdr>
          <w:top w:val="dotted" w:sz="4" w:space="0" w:color="FFFFFF"/>
          <w:left w:val="dotted" w:sz="4" w:space="0" w:color="FFFFFF"/>
          <w:bottom w:val="dotted" w:sz="4" w:space="14" w:color="FFFFFF"/>
          <w:right w:val="dotted" w:sz="4" w:space="0" w:color="FFFFFF"/>
        </w:pBdr>
        <w:spacing w:before="120" w:after="120" w:line="240" w:lineRule="auto"/>
        <w:ind w:firstLine="709"/>
        <w:jc w:val="both"/>
        <w:rPr>
          <w:rFonts w:ascii="Times New Roman" w:hAnsi="Times New Roman" w:cs="Times New Roman"/>
          <w:spacing w:val="-2"/>
          <w:sz w:val="28"/>
          <w:szCs w:val="28"/>
          <w:lang w:val="sv-SE"/>
        </w:rPr>
      </w:pPr>
      <w:r w:rsidRPr="002C3025">
        <w:rPr>
          <w:rFonts w:ascii="Times New Roman" w:hAnsi="Times New Roman" w:cs="Times New Roman"/>
          <w:spacing w:val="-2"/>
          <w:sz w:val="28"/>
          <w:szCs w:val="28"/>
          <w:lang w:val="sv-SE"/>
        </w:rPr>
        <w:lastRenderedPageBreak/>
        <w:t>Trên đây là một số nội sung, số liệu về kết quả thực hiện kế hoạch phát triển kinh tế - xã hội, bảo đảm quốc phòng, an ninh năm 202</w:t>
      </w:r>
      <w:r w:rsidR="00815CFD">
        <w:rPr>
          <w:rFonts w:ascii="Times New Roman" w:hAnsi="Times New Roman" w:cs="Times New Roman"/>
          <w:spacing w:val="-2"/>
          <w:sz w:val="28"/>
          <w:szCs w:val="28"/>
          <w:lang w:val="sv-SE"/>
        </w:rPr>
        <w:t>4</w:t>
      </w:r>
      <w:r w:rsidRPr="002C3025">
        <w:rPr>
          <w:rFonts w:ascii="Times New Roman" w:hAnsi="Times New Roman" w:cs="Times New Roman"/>
          <w:spacing w:val="-2"/>
          <w:sz w:val="28"/>
          <w:szCs w:val="28"/>
          <w:lang w:val="sv-SE"/>
        </w:rPr>
        <w:t xml:space="preserve"> (cập nhật đến ngày 31/12/202</w:t>
      </w:r>
      <w:r w:rsidR="00815CFD">
        <w:rPr>
          <w:rFonts w:ascii="Times New Roman" w:hAnsi="Times New Roman" w:cs="Times New Roman"/>
          <w:spacing w:val="-2"/>
          <w:sz w:val="28"/>
          <w:szCs w:val="28"/>
          <w:lang w:val="sv-SE"/>
        </w:rPr>
        <w:t>4</w:t>
      </w:r>
      <w:r w:rsidRPr="002C3025">
        <w:rPr>
          <w:rFonts w:ascii="Times New Roman" w:hAnsi="Times New Roman" w:cs="Times New Roman"/>
          <w:spacing w:val="-2"/>
          <w:sz w:val="28"/>
          <w:szCs w:val="28"/>
          <w:lang w:val="sv-SE"/>
        </w:rPr>
        <w:t xml:space="preserve">) có sự thay đổi so với nội dung </w:t>
      </w:r>
      <w:r w:rsidR="00815CFD" w:rsidRPr="002C3025">
        <w:rPr>
          <w:rFonts w:ascii="Times New Roman" w:hAnsi="Times New Roman" w:cs="Times New Roman"/>
          <w:bCs/>
          <w:sz w:val="28"/>
          <w:szCs w:val="28"/>
        </w:rPr>
        <w:t>với Báo cáo số 3</w:t>
      </w:r>
      <w:r w:rsidR="00815CFD">
        <w:rPr>
          <w:rFonts w:ascii="Times New Roman" w:hAnsi="Times New Roman" w:cs="Times New Roman"/>
          <w:bCs/>
          <w:sz w:val="28"/>
          <w:szCs w:val="28"/>
        </w:rPr>
        <w:t>69</w:t>
      </w:r>
      <w:r w:rsidR="00815CFD" w:rsidRPr="002C3025">
        <w:rPr>
          <w:rFonts w:ascii="Times New Roman" w:hAnsi="Times New Roman" w:cs="Times New Roman"/>
          <w:bCs/>
          <w:sz w:val="28"/>
          <w:szCs w:val="28"/>
        </w:rPr>
        <w:t>/BC-UBND</w:t>
      </w:r>
      <w:r w:rsidR="00815CFD">
        <w:rPr>
          <w:rFonts w:ascii="Times New Roman" w:hAnsi="Times New Roman" w:cs="Times New Roman"/>
          <w:bCs/>
          <w:sz w:val="28"/>
          <w:szCs w:val="28"/>
        </w:rPr>
        <w:t xml:space="preserve"> ngày 22/11/2024 và Tờ trình số 184/TTr-UBND ngày 04/12/2024</w:t>
      </w:r>
      <w:r w:rsidRPr="002C3025">
        <w:rPr>
          <w:rFonts w:ascii="Times New Roman" w:hAnsi="Times New Roman" w:cs="Times New Roman"/>
          <w:spacing w:val="-2"/>
          <w:sz w:val="28"/>
          <w:szCs w:val="28"/>
          <w:lang w:val="sv-SE"/>
        </w:rPr>
        <w:t>, UBND tỉnh báo cáo Thường trực Tỉnh ủy, Thường trực HĐND tỉnh để theo dõi./.</w:t>
      </w:r>
    </w:p>
    <w:tbl>
      <w:tblPr>
        <w:tblW w:w="0" w:type="auto"/>
        <w:tblInd w:w="108" w:type="dxa"/>
        <w:tblLook w:val="04A0" w:firstRow="1" w:lastRow="0" w:firstColumn="1" w:lastColumn="0" w:noHBand="0" w:noVBand="1"/>
      </w:tblPr>
      <w:tblGrid>
        <w:gridCol w:w="5014"/>
        <w:gridCol w:w="4166"/>
      </w:tblGrid>
      <w:tr w:rsidR="002C3025" w:rsidRPr="00C65A08" w14:paraId="64064D36" w14:textId="77777777" w:rsidTr="00D720E1">
        <w:trPr>
          <w:trHeight w:val="1918"/>
        </w:trPr>
        <w:tc>
          <w:tcPr>
            <w:tcW w:w="5209" w:type="dxa"/>
            <w:hideMark/>
          </w:tcPr>
          <w:p w14:paraId="41D1A71C" w14:textId="4E154059" w:rsidR="002C3025" w:rsidRPr="002C3025" w:rsidRDefault="002C3025" w:rsidP="002C3025">
            <w:pPr>
              <w:widowControl w:val="0"/>
              <w:spacing w:after="0"/>
              <w:jc w:val="both"/>
              <w:rPr>
                <w:rFonts w:ascii="Times New Roman" w:hAnsi="Times New Roman"/>
                <w:b/>
                <w:i/>
                <w:iCs/>
              </w:rPr>
            </w:pPr>
            <w:r w:rsidRPr="002C3025">
              <w:rPr>
                <w:rFonts w:ascii="Times New Roman" w:hAnsi="Times New Roman"/>
                <w:b/>
                <w:i/>
                <w:iCs/>
                <w:lang w:val="vi-VN"/>
              </w:rPr>
              <w:t>Nơi nhận:</w:t>
            </w:r>
          </w:p>
          <w:p w14:paraId="2304B2D1" w14:textId="77777777" w:rsidR="002C3025" w:rsidRPr="002C3025" w:rsidRDefault="002C3025" w:rsidP="002C3025">
            <w:pPr>
              <w:widowControl w:val="0"/>
              <w:spacing w:after="0" w:line="240" w:lineRule="auto"/>
              <w:jc w:val="both"/>
              <w:rPr>
                <w:rFonts w:ascii="Times New Roman" w:hAnsi="Times New Roman"/>
                <w:iCs/>
                <w:sz w:val="22"/>
                <w:szCs w:val="22"/>
                <w:lang w:val="nl-NL"/>
              </w:rPr>
            </w:pPr>
            <w:r w:rsidRPr="002C3025">
              <w:rPr>
                <w:rFonts w:ascii="Times New Roman" w:hAnsi="Times New Roman"/>
                <w:iCs/>
                <w:sz w:val="22"/>
                <w:szCs w:val="22"/>
              </w:rPr>
              <w:t xml:space="preserve">- </w:t>
            </w:r>
            <w:r w:rsidRPr="002C3025">
              <w:rPr>
                <w:rFonts w:ascii="Times New Roman" w:hAnsi="Times New Roman"/>
                <w:iCs/>
                <w:sz w:val="22"/>
                <w:szCs w:val="22"/>
                <w:lang w:val="nl-NL"/>
              </w:rPr>
              <w:t>TT Tỉnh ủy;</w:t>
            </w:r>
            <w:r w:rsidRPr="002C3025">
              <w:rPr>
                <w:rFonts w:ascii="Times New Roman" w:hAnsi="Times New Roman"/>
                <w:iCs/>
                <w:sz w:val="22"/>
                <w:szCs w:val="22"/>
                <w:lang w:val="vi-VN"/>
              </w:rPr>
              <w:t xml:space="preserve"> TT HĐND tỉnh</w:t>
            </w:r>
            <w:r w:rsidRPr="002C3025">
              <w:rPr>
                <w:rFonts w:ascii="Times New Roman" w:hAnsi="Times New Roman"/>
                <w:iCs/>
                <w:sz w:val="22"/>
                <w:szCs w:val="22"/>
              </w:rPr>
              <w:t xml:space="preserve"> (để b/c)</w:t>
            </w:r>
            <w:r w:rsidRPr="002C3025">
              <w:rPr>
                <w:rFonts w:ascii="Times New Roman" w:hAnsi="Times New Roman"/>
                <w:iCs/>
                <w:sz w:val="22"/>
                <w:szCs w:val="22"/>
                <w:lang w:val="vi-VN"/>
              </w:rPr>
              <w:t>;</w:t>
            </w:r>
          </w:p>
          <w:p w14:paraId="064CC702" w14:textId="77777777" w:rsidR="002C3025" w:rsidRPr="002C3025" w:rsidRDefault="002C3025" w:rsidP="002C3025">
            <w:pPr>
              <w:widowControl w:val="0"/>
              <w:spacing w:after="0" w:line="240" w:lineRule="auto"/>
              <w:jc w:val="both"/>
              <w:rPr>
                <w:rFonts w:ascii="Times New Roman" w:hAnsi="Times New Roman"/>
                <w:iCs/>
                <w:sz w:val="22"/>
                <w:szCs w:val="22"/>
                <w:lang w:val="nl-NL"/>
              </w:rPr>
            </w:pPr>
            <w:r w:rsidRPr="002C3025">
              <w:rPr>
                <w:rFonts w:ascii="Times New Roman" w:hAnsi="Times New Roman"/>
                <w:iCs/>
                <w:sz w:val="22"/>
                <w:szCs w:val="22"/>
                <w:lang w:val="vi-VN"/>
              </w:rPr>
              <w:t>- C</w:t>
            </w:r>
            <w:r w:rsidRPr="002C3025">
              <w:rPr>
                <w:rFonts w:ascii="Times New Roman" w:hAnsi="Times New Roman"/>
                <w:iCs/>
                <w:sz w:val="22"/>
                <w:szCs w:val="22"/>
                <w:lang w:val="nl-NL"/>
              </w:rPr>
              <w:t>T</w:t>
            </w:r>
            <w:r w:rsidRPr="002C3025">
              <w:rPr>
                <w:rFonts w:ascii="Times New Roman" w:hAnsi="Times New Roman"/>
                <w:iCs/>
                <w:sz w:val="22"/>
                <w:szCs w:val="22"/>
                <w:lang w:val="vi-VN"/>
              </w:rPr>
              <w:t xml:space="preserve">, </w:t>
            </w:r>
            <w:r w:rsidRPr="002C3025">
              <w:rPr>
                <w:rFonts w:ascii="Times New Roman" w:hAnsi="Times New Roman"/>
                <w:iCs/>
                <w:sz w:val="22"/>
                <w:szCs w:val="22"/>
                <w:lang w:val="nl-NL"/>
              </w:rPr>
              <w:t xml:space="preserve">các </w:t>
            </w:r>
            <w:r w:rsidRPr="002C3025">
              <w:rPr>
                <w:rFonts w:ascii="Times New Roman" w:hAnsi="Times New Roman"/>
                <w:iCs/>
                <w:sz w:val="22"/>
                <w:szCs w:val="22"/>
                <w:lang w:val="vi-VN"/>
              </w:rPr>
              <w:t>PCT UBND tỉnh;</w:t>
            </w:r>
          </w:p>
          <w:p w14:paraId="4A7B4B5A" w14:textId="77777777" w:rsidR="002C3025" w:rsidRPr="002C3025" w:rsidRDefault="002C3025" w:rsidP="002C3025">
            <w:pPr>
              <w:widowControl w:val="0"/>
              <w:spacing w:after="0" w:line="240" w:lineRule="auto"/>
              <w:jc w:val="both"/>
              <w:rPr>
                <w:rFonts w:ascii="Times New Roman" w:hAnsi="Times New Roman"/>
                <w:iCs/>
                <w:sz w:val="22"/>
                <w:szCs w:val="22"/>
                <w:lang w:val="nl-NL"/>
              </w:rPr>
            </w:pPr>
            <w:r w:rsidRPr="002C3025">
              <w:rPr>
                <w:rFonts w:ascii="Times New Roman" w:hAnsi="Times New Roman"/>
                <w:iCs/>
                <w:sz w:val="22"/>
                <w:szCs w:val="22"/>
                <w:lang w:val="nl-NL"/>
              </w:rPr>
              <w:t>- Các sở, ban, ngành;</w:t>
            </w:r>
          </w:p>
          <w:p w14:paraId="77069B4D" w14:textId="77777777" w:rsidR="002C3025" w:rsidRDefault="002C3025" w:rsidP="002C3025">
            <w:pPr>
              <w:widowControl w:val="0"/>
              <w:spacing w:after="0" w:line="240" w:lineRule="auto"/>
              <w:jc w:val="both"/>
              <w:rPr>
                <w:rFonts w:ascii="Times New Roman" w:hAnsi="Times New Roman"/>
                <w:iCs/>
                <w:sz w:val="22"/>
                <w:szCs w:val="22"/>
                <w:lang w:val="nl-NL"/>
              </w:rPr>
            </w:pPr>
            <w:r w:rsidRPr="002C3025">
              <w:rPr>
                <w:rFonts w:ascii="Times New Roman" w:hAnsi="Times New Roman"/>
                <w:iCs/>
                <w:sz w:val="22"/>
                <w:szCs w:val="22"/>
                <w:lang w:val="nl-NL"/>
              </w:rPr>
              <w:t>- UBND các huyện, TX, TP;</w:t>
            </w:r>
          </w:p>
          <w:p w14:paraId="69B1E06C" w14:textId="0BED7C92" w:rsidR="00547200" w:rsidRDefault="00547200" w:rsidP="002C3025">
            <w:pPr>
              <w:widowControl w:val="0"/>
              <w:spacing w:after="0" w:line="240" w:lineRule="auto"/>
              <w:jc w:val="both"/>
              <w:rPr>
                <w:rFonts w:ascii="Times New Roman" w:hAnsi="Times New Roman"/>
                <w:iCs/>
                <w:sz w:val="22"/>
                <w:szCs w:val="22"/>
                <w:lang w:val="nl-NL"/>
              </w:rPr>
            </w:pPr>
            <w:r>
              <w:rPr>
                <w:rFonts w:ascii="Times New Roman" w:hAnsi="Times New Roman"/>
                <w:iCs/>
                <w:sz w:val="22"/>
                <w:szCs w:val="22"/>
                <w:lang w:val="nl-NL"/>
              </w:rPr>
              <w:t>- Chi cục Thống kê tỉnh;</w:t>
            </w:r>
          </w:p>
          <w:p w14:paraId="30D09C9F" w14:textId="02A79835" w:rsidR="00547200" w:rsidRPr="002C3025" w:rsidRDefault="00547200" w:rsidP="002C3025">
            <w:pPr>
              <w:widowControl w:val="0"/>
              <w:spacing w:after="0" w:line="240" w:lineRule="auto"/>
              <w:jc w:val="both"/>
              <w:rPr>
                <w:rFonts w:ascii="Times New Roman" w:hAnsi="Times New Roman"/>
                <w:iCs/>
                <w:sz w:val="22"/>
                <w:szCs w:val="22"/>
                <w:lang w:val="nl-NL"/>
              </w:rPr>
            </w:pPr>
            <w:r>
              <w:rPr>
                <w:rFonts w:ascii="Times New Roman" w:hAnsi="Times New Roman"/>
                <w:iCs/>
                <w:sz w:val="22"/>
                <w:szCs w:val="22"/>
                <w:lang w:val="nl-NL"/>
              </w:rPr>
              <w:t xml:space="preserve">- </w:t>
            </w:r>
            <w:r w:rsidR="00771113">
              <w:rPr>
                <w:rFonts w:ascii="Times New Roman" w:hAnsi="Times New Roman"/>
                <w:iCs/>
                <w:sz w:val="22"/>
                <w:szCs w:val="22"/>
                <w:lang w:val="nl-NL"/>
              </w:rPr>
              <w:t>Chi c</w:t>
            </w:r>
            <w:r>
              <w:rPr>
                <w:rFonts w:ascii="Times New Roman" w:hAnsi="Times New Roman"/>
                <w:iCs/>
                <w:sz w:val="22"/>
                <w:szCs w:val="22"/>
                <w:lang w:val="nl-NL"/>
              </w:rPr>
              <w:t>ục thuế khu vực XIV;</w:t>
            </w:r>
          </w:p>
          <w:p w14:paraId="5380D07B" w14:textId="77777777" w:rsidR="002C3025" w:rsidRPr="002C3025" w:rsidRDefault="002C3025" w:rsidP="002C3025">
            <w:pPr>
              <w:widowControl w:val="0"/>
              <w:spacing w:after="0" w:line="240" w:lineRule="auto"/>
              <w:jc w:val="both"/>
              <w:rPr>
                <w:rFonts w:ascii="Times New Roman" w:hAnsi="Times New Roman"/>
                <w:iCs/>
                <w:sz w:val="22"/>
                <w:szCs w:val="22"/>
                <w:lang w:val="nl-NL"/>
              </w:rPr>
            </w:pPr>
            <w:r w:rsidRPr="002C3025">
              <w:rPr>
                <w:rFonts w:ascii="Times New Roman" w:hAnsi="Times New Roman"/>
                <w:iCs/>
                <w:sz w:val="22"/>
                <w:szCs w:val="22"/>
                <w:lang w:val="nl-NL"/>
              </w:rPr>
              <w:t>- CVP, các PCVP UBND tỉnh;</w:t>
            </w:r>
          </w:p>
          <w:p w14:paraId="0FCAF419" w14:textId="77777777" w:rsidR="002C3025" w:rsidRPr="002C3025" w:rsidRDefault="002C3025" w:rsidP="002C3025">
            <w:pPr>
              <w:widowControl w:val="0"/>
              <w:spacing w:after="0" w:line="240" w:lineRule="auto"/>
              <w:jc w:val="both"/>
              <w:rPr>
                <w:rFonts w:ascii="Times New Roman" w:hAnsi="Times New Roman"/>
                <w:iCs/>
                <w:sz w:val="22"/>
                <w:szCs w:val="22"/>
                <w:lang w:val="nl-NL"/>
              </w:rPr>
            </w:pPr>
            <w:r w:rsidRPr="002C3025">
              <w:rPr>
                <w:rFonts w:ascii="Times New Roman" w:hAnsi="Times New Roman"/>
                <w:iCs/>
                <w:sz w:val="22"/>
                <w:szCs w:val="22"/>
                <w:lang w:val="nl-NL"/>
              </w:rPr>
              <w:t xml:space="preserve">- Các Phòng, TT thuộc VP UBND tỉnh; </w:t>
            </w:r>
          </w:p>
          <w:p w14:paraId="78032EC2" w14:textId="53A7DC0E" w:rsidR="002C3025" w:rsidRPr="004D4462" w:rsidRDefault="004D4462" w:rsidP="002C3025">
            <w:pPr>
              <w:widowControl w:val="0"/>
              <w:tabs>
                <w:tab w:val="left" w:pos="993"/>
              </w:tabs>
              <w:spacing w:after="0" w:line="240" w:lineRule="auto"/>
              <w:jc w:val="both"/>
              <w:rPr>
                <w:rFonts w:ascii="Times New Roman" w:hAnsi="Times New Roman"/>
                <w:szCs w:val="28"/>
              </w:rPr>
            </w:pPr>
            <w:r>
              <w:rPr>
                <w:rFonts w:ascii="Times New Roman" w:hAnsi="Times New Roman"/>
                <w:iCs/>
                <w:sz w:val="22"/>
                <w:szCs w:val="22"/>
                <w:lang w:val="vi-VN"/>
              </w:rPr>
              <w:t xml:space="preserve">- Lưu: VT, </w:t>
            </w:r>
            <w:r w:rsidR="00547200">
              <w:rPr>
                <w:rFonts w:ascii="Times New Roman" w:hAnsi="Times New Roman"/>
                <w:iCs/>
                <w:sz w:val="22"/>
                <w:szCs w:val="22"/>
              </w:rPr>
              <w:t>KT</w:t>
            </w:r>
            <w:r>
              <w:rPr>
                <w:rFonts w:ascii="Times New Roman" w:hAnsi="Times New Roman"/>
                <w:iCs/>
                <w:sz w:val="22"/>
                <w:szCs w:val="22"/>
                <w:lang w:val="vi-VN"/>
              </w:rPr>
              <w:t>TH</w:t>
            </w:r>
            <w:r>
              <w:rPr>
                <w:rFonts w:ascii="Times New Roman" w:hAnsi="Times New Roman"/>
                <w:iCs/>
                <w:sz w:val="22"/>
                <w:szCs w:val="22"/>
              </w:rPr>
              <w:t xml:space="preserve"> (ĐH.</w:t>
            </w:r>
            <w:r w:rsidR="00547200">
              <w:rPr>
                <w:rFonts w:ascii="Times New Roman" w:hAnsi="Times New Roman"/>
                <w:iCs/>
                <w:sz w:val="22"/>
                <w:szCs w:val="22"/>
              </w:rPr>
              <w:t>10)</w:t>
            </w:r>
          </w:p>
        </w:tc>
        <w:tc>
          <w:tcPr>
            <w:tcW w:w="4311" w:type="dxa"/>
          </w:tcPr>
          <w:p w14:paraId="2D25B3DA" w14:textId="568B3833" w:rsidR="002C3025" w:rsidRDefault="004D4462" w:rsidP="004D4462">
            <w:pPr>
              <w:widowControl w:val="0"/>
              <w:spacing w:after="0" w:line="240" w:lineRule="auto"/>
              <w:jc w:val="center"/>
              <w:rPr>
                <w:rFonts w:ascii="Times New Roman" w:hAnsi="Times New Roman"/>
                <w:b/>
                <w:sz w:val="28"/>
                <w:szCs w:val="28"/>
                <w:lang w:val="pt-BR"/>
              </w:rPr>
            </w:pPr>
            <w:r>
              <w:rPr>
                <w:rFonts w:ascii="Times New Roman" w:hAnsi="Times New Roman"/>
                <w:b/>
                <w:sz w:val="28"/>
                <w:szCs w:val="28"/>
                <w:lang w:val="pt-BR"/>
              </w:rPr>
              <w:t xml:space="preserve">KT. </w:t>
            </w:r>
            <w:r w:rsidR="002C3025" w:rsidRPr="002C3025">
              <w:rPr>
                <w:rFonts w:ascii="Times New Roman" w:hAnsi="Times New Roman"/>
                <w:b/>
                <w:sz w:val="28"/>
                <w:szCs w:val="28"/>
                <w:lang w:val="pt-BR"/>
              </w:rPr>
              <w:t>CHỦ TỊCH</w:t>
            </w:r>
          </w:p>
          <w:p w14:paraId="35F7F29E" w14:textId="338AB937" w:rsidR="004D4462" w:rsidRPr="002C3025" w:rsidRDefault="004D4462" w:rsidP="004D4462">
            <w:pPr>
              <w:widowControl w:val="0"/>
              <w:spacing w:after="0" w:line="240" w:lineRule="auto"/>
              <w:jc w:val="center"/>
              <w:rPr>
                <w:rFonts w:ascii="Times New Roman" w:hAnsi="Times New Roman"/>
                <w:b/>
                <w:sz w:val="28"/>
                <w:szCs w:val="28"/>
                <w:lang w:val="pt-BR"/>
              </w:rPr>
            </w:pPr>
            <w:r>
              <w:rPr>
                <w:rFonts w:ascii="Times New Roman" w:hAnsi="Times New Roman"/>
                <w:b/>
                <w:sz w:val="28"/>
                <w:szCs w:val="28"/>
                <w:lang w:val="pt-BR"/>
              </w:rPr>
              <w:t>PHÓ CHỦ TỊCH</w:t>
            </w:r>
          </w:p>
          <w:p w14:paraId="1A7170EA" w14:textId="77777777" w:rsidR="002C3025" w:rsidRPr="00C65A08" w:rsidRDefault="002C3025" w:rsidP="00D720E1">
            <w:pPr>
              <w:widowControl w:val="0"/>
              <w:jc w:val="center"/>
              <w:rPr>
                <w:rFonts w:ascii="Times New Roman" w:hAnsi="Times New Roman"/>
                <w:b/>
                <w:szCs w:val="28"/>
                <w:lang w:val="pt-BR"/>
              </w:rPr>
            </w:pPr>
          </w:p>
          <w:p w14:paraId="0D0575C3" w14:textId="77777777" w:rsidR="002C3025" w:rsidRDefault="002C3025" w:rsidP="00D720E1">
            <w:pPr>
              <w:widowControl w:val="0"/>
              <w:jc w:val="center"/>
              <w:rPr>
                <w:rFonts w:ascii="Times New Roman" w:hAnsi="Times New Roman"/>
                <w:b/>
                <w:szCs w:val="28"/>
                <w:lang w:val="pt-BR"/>
              </w:rPr>
            </w:pPr>
          </w:p>
          <w:p w14:paraId="6BF04001" w14:textId="77777777" w:rsidR="004D4462" w:rsidRDefault="004D4462" w:rsidP="00D720E1">
            <w:pPr>
              <w:widowControl w:val="0"/>
              <w:jc w:val="center"/>
              <w:rPr>
                <w:rFonts w:ascii="Times New Roman" w:hAnsi="Times New Roman"/>
                <w:b/>
                <w:szCs w:val="28"/>
                <w:lang w:val="pt-BR"/>
              </w:rPr>
            </w:pPr>
          </w:p>
          <w:p w14:paraId="7AD45C13" w14:textId="77777777" w:rsidR="004D4462" w:rsidRDefault="004D4462" w:rsidP="00D720E1">
            <w:pPr>
              <w:widowControl w:val="0"/>
              <w:jc w:val="center"/>
              <w:rPr>
                <w:rFonts w:ascii="Times New Roman" w:hAnsi="Times New Roman"/>
                <w:b/>
                <w:szCs w:val="28"/>
                <w:lang w:val="pt-BR"/>
              </w:rPr>
            </w:pPr>
            <w:bookmarkStart w:id="0" w:name="_GoBack"/>
            <w:bookmarkEnd w:id="0"/>
          </w:p>
          <w:p w14:paraId="51D49934" w14:textId="4469F0F5" w:rsidR="002C3025" w:rsidRPr="004D4462" w:rsidRDefault="004D4462" w:rsidP="004D4462">
            <w:pPr>
              <w:widowControl w:val="0"/>
              <w:jc w:val="center"/>
              <w:rPr>
                <w:rFonts w:ascii="Times New Roman" w:hAnsi="Times New Roman"/>
                <w:b/>
                <w:sz w:val="28"/>
                <w:szCs w:val="28"/>
                <w:lang w:val="pt-BR"/>
              </w:rPr>
            </w:pPr>
            <w:r w:rsidRPr="004D4462">
              <w:rPr>
                <w:rFonts w:ascii="Times New Roman" w:hAnsi="Times New Roman"/>
                <w:b/>
                <w:sz w:val="28"/>
                <w:szCs w:val="28"/>
                <w:lang w:val="pt-BR"/>
              </w:rPr>
              <w:t>Nguyễn Tuấn Hà</w:t>
            </w:r>
          </w:p>
        </w:tc>
      </w:tr>
    </w:tbl>
    <w:p w14:paraId="08FAE318" w14:textId="77777777" w:rsidR="002C3025" w:rsidRDefault="002C3025"/>
    <w:sectPr w:rsidR="002C3025" w:rsidSect="009D7BA0">
      <w:headerReference w:type="even" r:id="rId7"/>
      <w:headerReference w:type="default" r:id="rId8"/>
      <w:footerReference w:type="even" r:id="rId9"/>
      <w:pgSz w:w="11907" w:h="16840" w:code="9"/>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EB2FD3" w14:textId="77777777" w:rsidR="00A72B5C" w:rsidRDefault="00A72B5C">
      <w:pPr>
        <w:spacing w:after="0" w:line="240" w:lineRule="auto"/>
      </w:pPr>
      <w:r>
        <w:separator/>
      </w:r>
    </w:p>
  </w:endnote>
  <w:endnote w:type="continuationSeparator" w:id="0">
    <w:p w14:paraId="771F58B9" w14:textId="77777777" w:rsidR="00A72B5C" w:rsidRDefault="00A72B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73E79" w14:textId="77777777" w:rsidR="003275C8" w:rsidRDefault="00A72B5C" w:rsidP="00245F4B">
    <w:pPr>
      <w:pStyle w:val="Footer"/>
      <w:framePr w:wrap="around" w:vAnchor="text" w:hAnchor="margin" w:xAlign="right" w:y="1"/>
      <w:rPr>
        <w:rStyle w:val="PageNumber"/>
        <w:rFonts w:ascii="Times New Roman" w:eastAsiaTheme="majorEastAsia" w:hAnsi="Times New Roman"/>
      </w:rPr>
    </w:pPr>
    <w:r>
      <w:rPr>
        <w:rStyle w:val="PageNumber"/>
        <w:rFonts w:ascii="Times New Roman" w:eastAsiaTheme="majorEastAsia" w:hAnsi="Times New Roman"/>
      </w:rPr>
      <w:fldChar w:fldCharType="begin"/>
    </w:r>
    <w:r>
      <w:rPr>
        <w:rStyle w:val="PageNumber"/>
        <w:rFonts w:ascii="Times New Roman" w:eastAsiaTheme="majorEastAsia" w:hAnsi="Times New Roman"/>
      </w:rPr>
      <w:instrText xml:space="preserve">PAGE  </w:instrText>
    </w:r>
    <w:r>
      <w:rPr>
        <w:rStyle w:val="PageNumber"/>
        <w:rFonts w:ascii="Times New Roman" w:eastAsiaTheme="majorEastAsia" w:hAnsi="Times New Roman"/>
      </w:rPr>
      <w:fldChar w:fldCharType="end"/>
    </w:r>
  </w:p>
  <w:p w14:paraId="0CF44F97" w14:textId="77777777" w:rsidR="003275C8" w:rsidRDefault="003275C8">
    <w:pPr>
      <w:pStyle w:val="Footer"/>
      <w:ind w:right="360"/>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C3FF06" w14:textId="77777777" w:rsidR="00A72B5C" w:rsidRDefault="00A72B5C">
      <w:pPr>
        <w:spacing w:after="0" w:line="240" w:lineRule="auto"/>
      </w:pPr>
      <w:r>
        <w:separator/>
      </w:r>
    </w:p>
  </w:footnote>
  <w:footnote w:type="continuationSeparator" w:id="0">
    <w:p w14:paraId="49C41EBB" w14:textId="77777777" w:rsidR="00A72B5C" w:rsidRDefault="00A72B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5F7B46" w14:textId="77777777" w:rsidR="003275C8" w:rsidRDefault="00A72B5C">
    <w:pPr>
      <w:pStyle w:val="Header"/>
      <w:framePr w:wrap="around" w:vAnchor="text" w:hAnchor="margin" w:xAlign="center" w:y="1"/>
      <w:rPr>
        <w:rStyle w:val="PageNumber"/>
        <w:rFonts w:ascii="Times New Roman" w:eastAsiaTheme="majorEastAsia" w:hAnsi="Times New Roman"/>
      </w:rPr>
    </w:pPr>
    <w:r>
      <w:rPr>
        <w:rStyle w:val="PageNumber"/>
        <w:rFonts w:ascii="Times New Roman" w:eastAsiaTheme="majorEastAsia" w:hAnsi="Times New Roman"/>
      </w:rPr>
      <w:fldChar w:fldCharType="begin"/>
    </w:r>
    <w:r>
      <w:rPr>
        <w:rStyle w:val="PageNumber"/>
        <w:rFonts w:ascii="Times New Roman" w:eastAsiaTheme="majorEastAsia" w:hAnsi="Times New Roman"/>
      </w:rPr>
      <w:instrText xml:space="preserve">PAGE  </w:instrText>
    </w:r>
    <w:r>
      <w:rPr>
        <w:rStyle w:val="PageNumber"/>
        <w:rFonts w:ascii="Times New Roman" w:eastAsiaTheme="majorEastAsia" w:hAnsi="Times New Roman"/>
      </w:rPr>
      <w:fldChar w:fldCharType="end"/>
    </w:r>
  </w:p>
  <w:p w14:paraId="5A08E8F8" w14:textId="77777777" w:rsidR="003275C8" w:rsidRDefault="003275C8">
    <w:pPr>
      <w:pStyle w:val="Header"/>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7AAECD" w14:textId="77777777" w:rsidR="003275C8" w:rsidRDefault="00A72B5C" w:rsidP="00254ABF">
    <w:pPr>
      <w:pStyle w:val="Header"/>
      <w:jc w:val="center"/>
      <w:rPr>
        <w:rFonts w:ascii="Times New Roman" w:hAnsi="Times New Roman"/>
        <w:noProof/>
        <w:sz w:val="24"/>
        <w:szCs w:val="24"/>
      </w:rPr>
    </w:pPr>
    <w:r w:rsidRPr="00CA23EF">
      <w:rPr>
        <w:rFonts w:ascii="Times New Roman" w:hAnsi="Times New Roman"/>
        <w:sz w:val="24"/>
        <w:szCs w:val="24"/>
      </w:rPr>
      <w:fldChar w:fldCharType="begin"/>
    </w:r>
    <w:r w:rsidRPr="00CA23EF">
      <w:rPr>
        <w:rFonts w:ascii="Times New Roman" w:hAnsi="Times New Roman"/>
        <w:sz w:val="24"/>
        <w:szCs w:val="24"/>
      </w:rPr>
      <w:instrText xml:space="preserve"> PAGE   \* MERGEFORMAT </w:instrText>
    </w:r>
    <w:r w:rsidRPr="00CA23EF">
      <w:rPr>
        <w:rFonts w:ascii="Times New Roman" w:hAnsi="Times New Roman"/>
        <w:sz w:val="24"/>
        <w:szCs w:val="24"/>
      </w:rPr>
      <w:fldChar w:fldCharType="separate"/>
    </w:r>
    <w:r w:rsidR="009D7BA0">
      <w:rPr>
        <w:rFonts w:ascii="Times New Roman" w:hAnsi="Times New Roman"/>
        <w:noProof/>
        <w:sz w:val="24"/>
        <w:szCs w:val="24"/>
      </w:rPr>
      <w:t>7</w:t>
    </w:r>
    <w:r w:rsidRPr="00CA23EF">
      <w:rPr>
        <w:rFonts w:ascii="Times New Roman" w:hAnsi="Times New Roman"/>
        <w:noProof/>
        <w:sz w:val="24"/>
        <w:szCs w:val="24"/>
      </w:rPr>
      <w:fldChar w:fldCharType="end"/>
    </w:r>
  </w:p>
  <w:p w14:paraId="0290C3AC" w14:textId="77777777" w:rsidR="003275C8" w:rsidRPr="00254ABF" w:rsidRDefault="003275C8" w:rsidP="00254ABF">
    <w:pPr>
      <w:pStyle w:val="Header"/>
      <w:jc w:val="center"/>
      <w:rPr>
        <w:rFonts w:ascii="Times New Roman" w:hAnsi="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025"/>
    <w:rsid w:val="00010A54"/>
    <w:rsid w:val="00022514"/>
    <w:rsid w:val="0002599B"/>
    <w:rsid w:val="000322CD"/>
    <w:rsid w:val="00090CA9"/>
    <w:rsid w:val="000961B1"/>
    <w:rsid w:val="000A7D1B"/>
    <w:rsid w:val="000B3EC8"/>
    <w:rsid w:val="00104189"/>
    <w:rsid w:val="0014190A"/>
    <w:rsid w:val="00177357"/>
    <w:rsid w:val="001F4D48"/>
    <w:rsid w:val="002049A2"/>
    <w:rsid w:val="00206C3A"/>
    <w:rsid w:val="002209AE"/>
    <w:rsid w:val="002400F2"/>
    <w:rsid w:val="0024293E"/>
    <w:rsid w:val="00257D56"/>
    <w:rsid w:val="00272E3B"/>
    <w:rsid w:val="00286857"/>
    <w:rsid w:val="00295BFA"/>
    <w:rsid w:val="002A0EAB"/>
    <w:rsid w:val="002C3025"/>
    <w:rsid w:val="002C7B24"/>
    <w:rsid w:val="003275C8"/>
    <w:rsid w:val="00331680"/>
    <w:rsid w:val="00342B0D"/>
    <w:rsid w:val="00382D1F"/>
    <w:rsid w:val="003962FA"/>
    <w:rsid w:val="00397BA0"/>
    <w:rsid w:val="003A3D49"/>
    <w:rsid w:val="003A56D3"/>
    <w:rsid w:val="003D4844"/>
    <w:rsid w:val="003E674B"/>
    <w:rsid w:val="003F3B8B"/>
    <w:rsid w:val="00401F19"/>
    <w:rsid w:val="00457C3F"/>
    <w:rsid w:val="00472D80"/>
    <w:rsid w:val="004743A7"/>
    <w:rsid w:val="00490E62"/>
    <w:rsid w:val="004C5701"/>
    <w:rsid w:val="004D4462"/>
    <w:rsid w:val="00504FF4"/>
    <w:rsid w:val="005072E5"/>
    <w:rsid w:val="00515499"/>
    <w:rsid w:val="00542EEC"/>
    <w:rsid w:val="00547200"/>
    <w:rsid w:val="005500EA"/>
    <w:rsid w:val="00552B71"/>
    <w:rsid w:val="005F2EB1"/>
    <w:rsid w:val="005F68DA"/>
    <w:rsid w:val="00604F99"/>
    <w:rsid w:val="0064451F"/>
    <w:rsid w:val="00652D12"/>
    <w:rsid w:val="0065664A"/>
    <w:rsid w:val="0069136A"/>
    <w:rsid w:val="006E2CC0"/>
    <w:rsid w:val="00725F1C"/>
    <w:rsid w:val="007478C1"/>
    <w:rsid w:val="00771113"/>
    <w:rsid w:val="007C40C8"/>
    <w:rsid w:val="007D6037"/>
    <w:rsid w:val="007E7045"/>
    <w:rsid w:val="00815CFD"/>
    <w:rsid w:val="00820AE3"/>
    <w:rsid w:val="00825F6F"/>
    <w:rsid w:val="00842780"/>
    <w:rsid w:val="00870A77"/>
    <w:rsid w:val="008774EC"/>
    <w:rsid w:val="00890DB3"/>
    <w:rsid w:val="008A67D7"/>
    <w:rsid w:val="008D0225"/>
    <w:rsid w:val="008E29F8"/>
    <w:rsid w:val="008E36AB"/>
    <w:rsid w:val="00934340"/>
    <w:rsid w:val="009424B4"/>
    <w:rsid w:val="009720D1"/>
    <w:rsid w:val="00977ECC"/>
    <w:rsid w:val="00986904"/>
    <w:rsid w:val="009C19B5"/>
    <w:rsid w:val="009D7BA0"/>
    <w:rsid w:val="009E0E4D"/>
    <w:rsid w:val="009E42FE"/>
    <w:rsid w:val="009F525F"/>
    <w:rsid w:val="00A344E2"/>
    <w:rsid w:val="00A428AA"/>
    <w:rsid w:val="00A43FCD"/>
    <w:rsid w:val="00A72B5C"/>
    <w:rsid w:val="00A74FB9"/>
    <w:rsid w:val="00A7690A"/>
    <w:rsid w:val="00AA6E9B"/>
    <w:rsid w:val="00AF603A"/>
    <w:rsid w:val="00B01678"/>
    <w:rsid w:val="00B06F0D"/>
    <w:rsid w:val="00B31759"/>
    <w:rsid w:val="00B31A12"/>
    <w:rsid w:val="00B52B5F"/>
    <w:rsid w:val="00B609D8"/>
    <w:rsid w:val="00B96C53"/>
    <w:rsid w:val="00BC09B5"/>
    <w:rsid w:val="00C17E93"/>
    <w:rsid w:val="00C476DE"/>
    <w:rsid w:val="00C5562E"/>
    <w:rsid w:val="00C56511"/>
    <w:rsid w:val="00C67505"/>
    <w:rsid w:val="00C714EF"/>
    <w:rsid w:val="00C8709D"/>
    <w:rsid w:val="00CA12AD"/>
    <w:rsid w:val="00CA38CC"/>
    <w:rsid w:val="00CC7C9F"/>
    <w:rsid w:val="00CD3A12"/>
    <w:rsid w:val="00D21E95"/>
    <w:rsid w:val="00D6555A"/>
    <w:rsid w:val="00DC47C8"/>
    <w:rsid w:val="00DF6ACC"/>
    <w:rsid w:val="00E26FD2"/>
    <w:rsid w:val="00E720A9"/>
    <w:rsid w:val="00E72BA6"/>
    <w:rsid w:val="00E77E04"/>
    <w:rsid w:val="00F0154D"/>
    <w:rsid w:val="00F03FD5"/>
    <w:rsid w:val="00F04028"/>
    <w:rsid w:val="00F45914"/>
    <w:rsid w:val="00F4698B"/>
    <w:rsid w:val="00F6526B"/>
    <w:rsid w:val="00F67E41"/>
    <w:rsid w:val="00F77C96"/>
    <w:rsid w:val="00F813DC"/>
    <w:rsid w:val="00F9032E"/>
    <w:rsid w:val="00FA0F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E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C30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C30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C302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C302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C302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C30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30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30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30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302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C302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C302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C302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C302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C30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30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30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3025"/>
    <w:rPr>
      <w:rFonts w:eastAsiaTheme="majorEastAsia" w:cstheme="majorBidi"/>
      <w:color w:val="272727" w:themeColor="text1" w:themeTint="D8"/>
    </w:rPr>
  </w:style>
  <w:style w:type="paragraph" w:styleId="Title">
    <w:name w:val="Title"/>
    <w:basedOn w:val="Normal"/>
    <w:next w:val="Normal"/>
    <w:link w:val="TitleChar"/>
    <w:uiPriority w:val="10"/>
    <w:qFormat/>
    <w:rsid w:val="002C30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30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30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30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3025"/>
    <w:pPr>
      <w:spacing w:before="160"/>
      <w:jc w:val="center"/>
    </w:pPr>
    <w:rPr>
      <w:i/>
      <w:iCs/>
      <w:color w:val="404040" w:themeColor="text1" w:themeTint="BF"/>
    </w:rPr>
  </w:style>
  <w:style w:type="character" w:customStyle="1" w:styleId="QuoteChar">
    <w:name w:val="Quote Char"/>
    <w:basedOn w:val="DefaultParagraphFont"/>
    <w:link w:val="Quote"/>
    <w:uiPriority w:val="29"/>
    <w:rsid w:val="002C3025"/>
    <w:rPr>
      <w:i/>
      <w:iCs/>
      <w:color w:val="404040" w:themeColor="text1" w:themeTint="BF"/>
    </w:rPr>
  </w:style>
  <w:style w:type="paragraph" w:styleId="ListParagraph">
    <w:name w:val="List Paragraph"/>
    <w:basedOn w:val="Normal"/>
    <w:uiPriority w:val="34"/>
    <w:qFormat/>
    <w:rsid w:val="002C3025"/>
    <w:pPr>
      <w:ind w:left="720"/>
      <w:contextualSpacing/>
    </w:pPr>
  </w:style>
  <w:style w:type="character" w:styleId="IntenseEmphasis">
    <w:name w:val="Intense Emphasis"/>
    <w:basedOn w:val="DefaultParagraphFont"/>
    <w:uiPriority w:val="21"/>
    <w:qFormat/>
    <w:rsid w:val="002C3025"/>
    <w:rPr>
      <w:i/>
      <w:iCs/>
      <w:color w:val="2F5496" w:themeColor="accent1" w:themeShade="BF"/>
    </w:rPr>
  </w:style>
  <w:style w:type="paragraph" w:styleId="IntenseQuote">
    <w:name w:val="Intense Quote"/>
    <w:basedOn w:val="Normal"/>
    <w:next w:val="Normal"/>
    <w:link w:val="IntenseQuoteChar"/>
    <w:uiPriority w:val="30"/>
    <w:qFormat/>
    <w:rsid w:val="002C30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C3025"/>
    <w:rPr>
      <w:i/>
      <w:iCs/>
      <w:color w:val="2F5496" w:themeColor="accent1" w:themeShade="BF"/>
    </w:rPr>
  </w:style>
  <w:style w:type="character" w:styleId="IntenseReference">
    <w:name w:val="Intense Reference"/>
    <w:basedOn w:val="DefaultParagraphFont"/>
    <w:uiPriority w:val="32"/>
    <w:qFormat/>
    <w:rsid w:val="002C3025"/>
    <w:rPr>
      <w:b/>
      <w:bCs/>
      <w:smallCaps/>
      <w:color w:val="2F5496" w:themeColor="accent1" w:themeShade="BF"/>
      <w:spacing w:val="5"/>
    </w:rPr>
  </w:style>
  <w:style w:type="character" w:styleId="PageNumber">
    <w:name w:val="page number"/>
    <w:basedOn w:val="DefaultParagraphFont"/>
    <w:rsid w:val="002C3025"/>
  </w:style>
  <w:style w:type="paragraph" w:styleId="Header">
    <w:name w:val="header"/>
    <w:basedOn w:val="Normal"/>
    <w:link w:val="HeaderChar"/>
    <w:uiPriority w:val="99"/>
    <w:rsid w:val="002C3025"/>
    <w:pPr>
      <w:tabs>
        <w:tab w:val="center" w:pos="4320"/>
        <w:tab w:val="right" w:pos="8640"/>
      </w:tabs>
      <w:spacing w:after="0" w:line="240" w:lineRule="auto"/>
    </w:pPr>
    <w:rPr>
      <w:rFonts w:ascii=".VnTime" w:eastAsia="Times New Roman" w:hAnsi=".VnTime" w:cs="Times New Roman"/>
      <w:kern w:val="0"/>
      <w:sz w:val="28"/>
      <w:szCs w:val="20"/>
      <w:lang w:eastAsia="en-AU"/>
      <w14:ligatures w14:val="none"/>
    </w:rPr>
  </w:style>
  <w:style w:type="character" w:customStyle="1" w:styleId="HeaderChar">
    <w:name w:val="Header Char"/>
    <w:basedOn w:val="DefaultParagraphFont"/>
    <w:link w:val="Header"/>
    <w:uiPriority w:val="99"/>
    <w:rsid w:val="002C3025"/>
    <w:rPr>
      <w:rFonts w:ascii=".VnTime" w:eastAsia="Times New Roman" w:hAnsi=".VnTime" w:cs="Times New Roman"/>
      <w:kern w:val="0"/>
      <w:sz w:val="28"/>
      <w:szCs w:val="20"/>
      <w:lang w:eastAsia="en-AU"/>
      <w14:ligatures w14:val="none"/>
    </w:rPr>
  </w:style>
  <w:style w:type="paragraph" w:styleId="Footer">
    <w:name w:val="footer"/>
    <w:basedOn w:val="Normal"/>
    <w:link w:val="FooterChar"/>
    <w:rsid w:val="002C3025"/>
    <w:pPr>
      <w:tabs>
        <w:tab w:val="center" w:pos="4320"/>
        <w:tab w:val="right" w:pos="8640"/>
      </w:tabs>
      <w:spacing w:after="0" w:line="240" w:lineRule="auto"/>
    </w:pPr>
    <w:rPr>
      <w:rFonts w:ascii=".VnTime" w:eastAsia="Times New Roman" w:hAnsi=".VnTime" w:cs="Times New Roman"/>
      <w:kern w:val="0"/>
      <w:sz w:val="28"/>
      <w:szCs w:val="20"/>
      <w:lang w:eastAsia="en-AU"/>
      <w14:ligatures w14:val="none"/>
    </w:rPr>
  </w:style>
  <w:style w:type="character" w:customStyle="1" w:styleId="FooterChar">
    <w:name w:val="Footer Char"/>
    <w:basedOn w:val="DefaultParagraphFont"/>
    <w:link w:val="Footer"/>
    <w:rsid w:val="002C3025"/>
    <w:rPr>
      <w:rFonts w:ascii=".VnTime" w:eastAsia="Times New Roman" w:hAnsi=".VnTime" w:cs="Times New Roman"/>
      <w:kern w:val="0"/>
      <w:sz w:val="28"/>
      <w:szCs w:val="20"/>
      <w:lang w:eastAsia="en-AU"/>
      <w14:ligatures w14:val="none"/>
    </w:rPr>
  </w:style>
  <w:style w:type="paragraph" w:customStyle="1" w:styleId="ColorfulList-Accent11">
    <w:name w:val="Colorful List - Accent 11"/>
    <w:basedOn w:val="Normal"/>
    <w:qFormat/>
    <w:rsid w:val="00D21E95"/>
    <w:pPr>
      <w:spacing w:after="200" w:line="240" w:lineRule="auto"/>
      <w:ind w:left="720"/>
      <w:contextualSpacing/>
    </w:pPr>
    <w:rPr>
      <w:rFonts w:ascii="Times New Roman" w:eastAsia="Cambria" w:hAnsi="Times New Roman" w:cs="Times New Roman"/>
      <w:kern w:val="0"/>
      <w:sz w:val="28"/>
      <w14:ligatures w14:val="none"/>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iPriority w:val="99"/>
    <w:qFormat/>
    <w:rsid w:val="00652D12"/>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rsid w:val="00652D12"/>
    <w:rPr>
      <w:rFonts w:ascii="Times New Roman" w:eastAsia="Times New Roman" w:hAnsi="Times New Roman" w:cs="Times New Roman"/>
      <w:kern w:val="0"/>
      <w:sz w:val="20"/>
      <w:szCs w:val="20"/>
      <w14:ligatures w14:val="none"/>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CharChar1CharCharCharChar1CharCharCharCharCharCharCharChar"/>
    <w:uiPriority w:val="99"/>
    <w:qFormat/>
    <w:rsid w:val="00652D12"/>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652D12"/>
    <w:pPr>
      <w:widowControl w:val="0"/>
      <w:spacing w:line="240" w:lineRule="exact"/>
    </w:pPr>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C30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C30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C302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C302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C302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C30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30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30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30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302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C302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C302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C302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C302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C30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30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30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3025"/>
    <w:rPr>
      <w:rFonts w:eastAsiaTheme="majorEastAsia" w:cstheme="majorBidi"/>
      <w:color w:val="272727" w:themeColor="text1" w:themeTint="D8"/>
    </w:rPr>
  </w:style>
  <w:style w:type="paragraph" w:styleId="Title">
    <w:name w:val="Title"/>
    <w:basedOn w:val="Normal"/>
    <w:next w:val="Normal"/>
    <w:link w:val="TitleChar"/>
    <w:uiPriority w:val="10"/>
    <w:qFormat/>
    <w:rsid w:val="002C30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30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30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30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3025"/>
    <w:pPr>
      <w:spacing w:before="160"/>
      <w:jc w:val="center"/>
    </w:pPr>
    <w:rPr>
      <w:i/>
      <w:iCs/>
      <w:color w:val="404040" w:themeColor="text1" w:themeTint="BF"/>
    </w:rPr>
  </w:style>
  <w:style w:type="character" w:customStyle="1" w:styleId="QuoteChar">
    <w:name w:val="Quote Char"/>
    <w:basedOn w:val="DefaultParagraphFont"/>
    <w:link w:val="Quote"/>
    <w:uiPriority w:val="29"/>
    <w:rsid w:val="002C3025"/>
    <w:rPr>
      <w:i/>
      <w:iCs/>
      <w:color w:val="404040" w:themeColor="text1" w:themeTint="BF"/>
    </w:rPr>
  </w:style>
  <w:style w:type="paragraph" w:styleId="ListParagraph">
    <w:name w:val="List Paragraph"/>
    <w:basedOn w:val="Normal"/>
    <w:uiPriority w:val="34"/>
    <w:qFormat/>
    <w:rsid w:val="002C3025"/>
    <w:pPr>
      <w:ind w:left="720"/>
      <w:contextualSpacing/>
    </w:pPr>
  </w:style>
  <w:style w:type="character" w:styleId="IntenseEmphasis">
    <w:name w:val="Intense Emphasis"/>
    <w:basedOn w:val="DefaultParagraphFont"/>
    <w:uiPriority w:val="21"/>
    <w:qFormat/>
    <w:rsid w:val="002C3025"/>
    <w:rPr>
      <w:i/>
      <w:iCs/>
      <w:color w:val="2F5496" w:themeColor="accent1" w:themeShade="BF"/>
    </w:rPr>
  </w:style>
  <w:style w:type="paragraph" w:styleId="IntenseQuote">
    <w:name w:val="Intense Quote"/>
    <w:basedOn w:val="Normal"/>
    <w:next w:val="Normal"/>
    <w:link w:val="IntenseQuoteChar"/>
    <w:uiPriority w:val="30"/>
    <w:qFormat/>
    <w:rsid w:val="002C30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C3025"/>
    <w:rPr>
      <w:i/>
      <w:iCs/>
      <w:color w:val="2F5496" w:themeColor="accent1" w:themeShade="BF"/>
    </w:rPr>
  </w:style>
  <w:style w:type="character" w:styleId="IntenseReference">
    <w:name w:val="Intense Reference"/>
    <w:basedOn w:val="DefaultParagraphFont"/>
    <w:uiPriority w:val="32"/>
    <w:qFormat/>
    <w:rsid w:val="002C3025"/>
    <w:rPr>
      <w:b/>
      <w:bCs/>
      <w:smallCaps/>
      <w:color w:val="2F5496" w:themeColor="accent1" w:themeShade="BF"/>
      <w:spacing w:val="5"/>
    </w:rPr>
  </w:style>
  <w:style w:type="character" w:styleId="PageNumber">
    <w:name w:val="page number"/>
    <w:basedOn w:val="DefaultParagraphFont"/>
    <w:rsid w:val="002C3025"/>
  </w:style>
  <w:style w:type="paragraph" w:styleId="Header">
    <w:name w:val="header"/>
    <w:basedOn w:val="Normal"/>
    <w:link w:val="HeaderChar"/>
    <w:uiPriority w:val="99"/>
    <w:rsid w:val="002C3025"/>
    <w:pPr>
      <w:tabs>
        <w:tab w:val="center" w:pos="4320"/>
        <w:tab w:val="right" w:pos="8640"/>
      </w:tabs>
      <w:spacing w:after="0" w:line="240" w:lineRule="auto"/>
    </w:pPr>
    <w:rPr>
      <w:rFonts w:ascii=".VnTime" w:eastAsia="Times New Roman" w:hAnsi=".VnTime" w:cs="Times New Roman"/>
      <w:kern w:val="0"/>
      <w:sz w:val="28"/>
      <w:szCs w:val="20"/>
      <w:lang w:eastAsia="en-AU"/>
      <w14:ligatures w14:val="none"/>
    </w:rPr>
  </w:style>
  <w:style w:type="character" w:customStyle="1" w:styleId="HeaderChar">
    <w:name w:val="Header Char"/>
    <w:basedOn w:val="DefaultParagraphFont"/>
    <w:link w:val="Header"/>
    <w:uiPriority w:val="99"/>
    <w:rsid w:val="002C3025"/>
    <w:rPr>
      <w:rFonts w:ascii=".VnTime" w:eastAsia="Times New Roman" w:hAnsi=".VnTime" w:cs="Times New Roman"/>
      <w:kern w:val="0"/>
      <w:sz w:val="28"/>
      <w:szCs w:val="20"/>
      <w:lang w:eastAsia="en-AU"/>
      <w14:ligatures w14:val="none"/>
    </w:rPr>
  </w:style>
  <w:style w:type="paragraph" w:styleId="Footer">
    <w:name w:val="footer"/>
    <w:basedOn w:val="Normal"/>
    <w:link w:val="FooterChar"/>
    <w:rsid w:val="002C3025"/>
    <w:pPr>
      <w:tabs>
        <w:tab w:val="center" w:pos="4320"/>
        <w:tab w:val="right" w:pos="8640"/>
      </w:tabs>
      <w:spacing w:after="0" w:line="240" w:lineRule="auto"/>
    </w:pPr>
    <w:rPr>
      <w:rFonts w:ascii=".VnTime" w:eastAsia="Times New Roman" w:hAnsi=".VnTime" w:cs="Times New Roman"/>
      <w:kern w:val="0"/>
      <w:sz w:val="28"/>
      <w:szCs w:val="20"/>
      <w:lang w:eastAsia="en-AU"/>
      <w14:ligatures w14:val="none"/>
    </w:rPr>
  </w:style>
  <w:style w:type="character" w:customStyle="1" w:styleId="FooterChar">
    <w:name w:val="Footer Char"/>
    <w:basedOn w:val="DefaultParagraphFont"/>
    <w:link w:val="Footer"/>
    <w:rsid w:val="002C3025"/>
    <w:rPr>
      <w:rFonts w:ascii=".VnTime" w:eastAsia="Times New Roman" w:hAnsi=".VnTime" w:cs="Times New Roman"/>
      <w:kern w:val="0"/>
      <w:sz w:val="28"/>
      <w:szCs w:val="20"/>
      <w:lang w:eastAsia="en-AU"/>
      <w14:ligatures w14:val="none"/>
    </w:rPr>
  </w:style>
  <w:style w:type="paragraph" w:customStyle="1" w:styleId="ColorfulList-Accent11">
    <w:name w:val="Colorful List - Accent 11"/>
    <w:basedOn w:val="Normal"/>
    <w:qFormat/>
    <w:rsid w:val="00D21E95"/>
    <w:pPr>
      <w:spacing w:after="200" w:line="240" w:lineRule="auto"/>
      <w:ind w:left="720"/>
      <w:contextualSpacing/>
    </w:pPr>
    <w:rPr>
      <w:rFonts w:ascii="Times New Roman" w:eastAsia="Cambria" w:hAnsi="Times New Roman" w:cs="Times New Roman"/>
      <w:kern w:val="0"/>
      <w:sz w:val="28"/>
      <w14:ligatures w14:val="none"/>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uiPriority w:val="99"/>
    <w:qFormat/>
    <w:rsid w:val="00652D12"/>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uiPriority w:val="99"/>
    <w:qFormat/>
    <w:rsid w:val="00652D12"/>
    <w:rPr>
      <w:rFonts w:ascii="Times New Roman" w:eastAsia="Times New Roman" w:hAnsi="Times New Roman" w:cs="Times New Roman"/>
      <w:kern w:val="0"/>
      <w:sz w:val="20"/>
      <w:szCs w:val="20"/>
      <w14:ligatures w14:val="none"/>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CharChar1CharCharCharChar1CharCharCharCharCharCharCharChar"/>
    <w:uiPriority w:val="99"/>
    <w:qFormat/>
    <w:rsid w:val="00652D12"/>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652D12"/>
    <w:pPr>
      <w:widowControl w:val="0"/>
      <w:spacing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942517">
      <w:bodyDiv w:val="1"/>
      <w:marLeft w:val="0"/>
      <w:marRight w:val="0"/>
      <w:marTop w:val="0"/>
      <w:marBottom w:val="0"/>
      <w:divBdr>
        <w:top w:val="none" w:sz="0" w:space="0" w:color="auto"/>
        <w:left w:val="none" w:sz="0" w:space="0" w:color="auto"/>
        <w:bottom w:val="none" w:sz="0" w:space="0" w:color="auto"/>
        <w:right w:val="none" w:sz="0" w:space="0" w:color="auto"/>
      </w:divBdr>
    </w:div>
    <w:div w:id="65897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890</TotalTime>
  <Pages>7</Pages>
  <Words>2317</Words>
  <Characters>13212</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73</cp:revision>
  <cp:lastPrinted>2025-04-02T09:53:00Z</cp:lastPrinted>
  <dcterms:created xsi:type="dcterms:W3CDTF">2025-03-24T01:43:00Z</dcterms:created>
  <dcterms:modified xsi:type="dcterms:W3CDTF">2025-04-04T02:28:00Z</dcterms:modified>
</cp:coreProperties>
</file>